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0D86" w14:textId="100BC4A5" w:rsidR="0097570D" w:rsidRPr="0043377D" w:rsidRDefault="00782FFD">
      <w:pPr>
        <w:pStyle w:val="Ttulo1"/>
        <w:rPr>
          <w:rFonts w:ascii="Century Gothic" w:hAnsi="Century Gothic" w:cs="Arial"/>
          <w:sz w:val="22"/>
          <w:szCs w:val="22"/>
        </w:rPr>
      </w:pPr>
      <w:r w:rsidRPr="0043377D">
        <w:rPr>
          <w:rFonts w:ascii="Century Gothic" w:hAnsi="Century Gothic" w:cs="Arial"/>
          <w:sz w:val="22"/>
          <w:szCs w:val="22"/>
        </w:rPr>
        <w:t>P</w:t>
      </w:r>
      <w:r w:rsidR="00F25BF1" w:rsidRPr="0043377D">
        <w:rPr>
          <w:rFonts w:ascii="Century Gothic" w:hAnsi="Century Gothic" w:cs="Arial"/>
          <w:sz w:val="22"/>
          <w:szCs w:val="22"/>
        </w:rPr>
        <w:t>ROJETO DE LEI</w:t>
      </w:r>
      <w:r w:rsidR="00C167F9" w:rsidRPr="0043377D">
        <w:rPr>
          <w:rFonts w:ascii="Century Gothic" w:hAnsi="Century Gothic" w:cs="Arial"/>
          <w:sz w:val="22"/>
          <w:szCs w:val="22"/>
        </w:rPr>
        <w:t xml:space="preserve"> </w:t>
      </w:r>
      <w:r w:rsidR="0097570D" w:rsidRPr="0043377D">
        <w:rPr>
          <w:rFonts w:ascii="Century Gothic" w:hAnsi="Century Gothic" w:cs="Arial"/>
          <w:sz w:val="22"/>
          <w:szCs w:val="22"/>
        </w:rPr>
        <w:t>N.º</w:t>
      </w:r>
      <w:r w:rsidR="00F2146C">
        <w:rPr>
          <w:rFonts w:ascii="Century Gothic" w:hAnsi="Century Gothic" w:cs="Arial"/>
          <w:sz w:val="22"/>
          <w:szCs w:val="22"/>
        </w:rPr>
        <w:t xml:space="preserve"> 026</w:t>
      </w:r>
      <w:r w:rsidR="000070C2" w:rsidRPr="0043377D">
        <w:rPr>
          <w:rFonts w:ascii="Century Gothic" w:hAnsi="Century Gothic" w:cs="Arial"/>
          <w:sz w:val="22"/>
          <w:szCs w:val="22"/>
        </w:rPr>
        <w:t>/</w:t>
      </w:r>
      <w:r w:rsidR="006062FC" w:rsidRPr="0043377D">
        <w:rPr>
          <w:rFonts w:ascii="Century Gothic" w:hAnsi="Century Gothic" w:cs="Arial"/>
          <w:sz w:val="22"/>
          <w:szCs w:val="22"/>
        </w:rPr>
        <w:t>20</w:t>
      </w:r>
      <w:r w:rsidR="001C0A56" w:rsidRPr="0043377D">
        <w:rPr>
          <w:rFonts w:ascii="Century Gothic" w:hAnsi="Century Gothic" w:cs="Arial"/>
          <w:sz w:val="22"/>
          <w:szCs w:val="22"/>
        </w:rPr>
        <w:t>2</w:t>
      </w:r>
      <w:r w:rsidR="00BC354E" w:rsidRPr="0043377D">
        <w:rPr>
          <w:rFonts w:ascii="Century Gothic" w:hAnsi="Century Gothic" w:cs="Arial"/>
          <w:sz w:val="22"/>
          <w:szCs w:val="22"/>
        </w:rPr>
        <w:t>3</w:t>
      </w:r>
    </w:p>
    <w:p w14:paraId="5C7E8414" w14:textId="77777777" w:rsidR="00B24D60" w:rsidRPr="0043377D" w:rsidRDefault="00B24D60">
      <w:pPr>
        <w:rPr>
          <w:rFonts w:ascii="Century Gothic" w:hAnsi="Century Gothic" w:cs="Arial"/>
          <w:sz w:val="22"/>
          <w:szCs w:val="22"/>
        </w:rPr>
      </w:pPr>
    </w:p>
    <w:p w14:paraId="7C9DC828" w14:textId="226D9C2A" w:rsidR="006779E5" w:rsidRPr="0043377D" w:rsidRDefault="006779E5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2"/>
          <w:szCs w:val="22"/>
        </w:rPr>
      </w:pPr>
      <w:r w:rsidRPr="0043377D">
        <w:rPr>
          <w:rFonts w:ascii="Century Gothic" w:hAnsi="Century Gothic" w:cs="Arial"/>
          <w:b/>
          <w:sz w:val="22"/>
          <w:szCs w:val="22"/>
        </w:rPr>
        <w:t>“DISPÕE SOBRE A SUPLEMENTA</w:t>
      </w:r>
      <w:r w:rsidR="001618BD" w:rsidRPr="0043377D">
        <w:rPr>
          <w:rFonts w:ascii="Century Gothic" w:hAnsi="Century Gothic" w:cs="Arial"/>
          <w:b/>
          <w:sz w:val="22"/>
          <w:szCs w:val="22"/>
        </w:rPr>
        <w:t>ÇÃO DE DOTAÇÕES ORÇAMENTÁRIAS, ATRAVÉS DE REMANEJAMENTO DE DOTAÇÕES</w:t>
      </w:r>
      <w:r w:rsidR="00152F6A">
        <w:rPr>
          <w:rFonts w:ascii="Century Gothic" w:hAnsi="Century Gothic" w:cs="Arial"/>
          <w:b/>
          <w:sz w:val="22"/>
          <w:szCs w:val="22"/>
        </w:rPr>
        <w:t>, E</w:t>
      </w:r>
      <w:r w:rsidR="000070C2" w:rsidRPr="0043377D">
        <w:rPr>
          <w:rFonts w:ascii="Century Gothic" w:hAnsi="Century Gothic" w:cs="Arial"/>
          <w:b/>
          <w:sz w:val="22"/>
          <w:szCs w:val="22"/>
        </w:rPr>
        <w:t xml:space="preserve"> DA</w:t>
      </w:r>
      <w:r w:rsidRPr="0043377D">
        <w:rPr>
          <w:rFonts w:ascii="Century Gothic" w:hAnsi="Century Gothic" w:cs="Arial"/>
          <w:b/>
          <w:sz w:val="22"/>
          <w:szCs w:val="22"/>
        </w:rPr>
        <w:t xml:space="preserve"> OUTRAS PROVIDÊNCIAS</w:t>
      </w:r>
      <w:r w:rsidRPr="0043377D">
        <w:rPr>
          <w:rFonts w:ascii="Century Gothic" w:hAnsi="Century Gothic" w:cs="Arial"/>
          <w:b/>
          <w:bCs/>
          <w:sz w:val="22"/>
          <w:szCs w:val="22"/>
        </w:rPr>
        <w:t>”.</w:t>
      </w:r>
    </w:p>
    <w:p w14:paraId="4C149F04" w14:textId="77777777" w:rsidR="00BC6586" w:rsidRPr="0043377D" w:rsidRDefault="00BC6586" w:rsidP="003A2E28">
      <w:pPr>
        <w:ind w:firstLine="1440"/>
        <w:jc w:val="both"/>
        <w:rPr>
          <w:rFonts w:ascii="Century Gothic" w:hAnsi="Century Gothic" w:cs="Arial"/>
          <w:b/>
          <w:sz w:val="22"/>
          <w:szCs w:val="22"/>
        </w:rPr>
      </w:pPr>
    </w:p>
    <w:p w14:paraId="4E25394A" w14:textId="1190FE49" w:rsidR="00782FFD" w:rsidRPr="0043377D" w:rsidRDefault="001C0A56" w:rsidP="00BC354E">
      <w:pPr>
        <w:pStyle w:val="Corpodetexto3"/>
        <w:spacing w:after="0"/>
        <w:jc w:val="both"/>
        <w:rPr>
          <w:rFonts w:ascii="Century Gothic" w:hAnsi="Century Gothic" w:cs="Arial"/>
          <w:bCs/>
          <w:sz w:val="22"/>
          <w:szCs w:val="22"/>
        </w:rPr>
      </w:pPr>
      <w:r w:rsidRPr="0043377D">
        <w:rPr>
          <w:rFonts w:ascii="Century Gothic" w:hAnsi="Century Gothic" w:cs="Arial"/>
          <w:b/>
          <w:sz w:val="22"/>
          <w:szCs w:val="22"/>
        </w:rPr>
        <w:t>MOACIR MOTTIN</w:t>
      </w:r>
      <w:r w:rsidR="00782FFD" w:rsidRPr="0043377D">
        <w:rPr>
          <w:rFonts w:ascii="Century Gothic" w:hAnsi="Century Gothic" w:cs="Arial"/>
          <w:bCs/>
          <w:sz w:val="22"/>
          <w:szCs w:val="22"/>
        </w:rPr>
        <w:t>, Prefeito Municipal de Ouro Verde, Estado de Santa Catarina, no uso de suas atribuições legais.</w:t>
      </w:r>
    </w:p>
    <w:p w14:paraId="0513A7C0" w14:textId="77777777" w:rsidR="003A2E28" w:rsidRPr="0043377D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Century Gothic" w:hAnsi="Century Gothic" w:cs="Arial"/>
          <w:bCs/>
          <w:sz w:val="22"/>
          <w:szCs w:val="22"/>
        </w:rPr>
      </w:pPr>
      <w:r w:rsidRPr="0043377D">
        <w:rPr>
          <w:rFonts w:ascii="Century Gothic" w:hAnsi="Century Gothic" w:cs="Arial"/>
          <w:bCs/>
          <w:sz w:val="22"/>
          <w:szCs w:val="22"/>
        </w:rPr>
        <w:tab/>
      </w:r>
    </w:p>
    <w:p w14:paraId="5E171863" w14:textId="77777777" w:rsidR="00782FFD" w:rsidRPr="0043377D" w:rsidRDefault="00782FFD" w:rsidP="00BC354E">
      <w:pPr>
        <w:pStyle w:val="Corpodetexto3"/>
        <w:spacing w:after="0"/>
        <w:jc w:val="both"/>
        <w:rPr>
          <w:rFonts w:ascii="Century Gothic" w:hAnsi="Century Gothic" w:cs="Arial"/>
          <w:bCs/>
          <w:sz w:val="22"/>
          <w:szCs w:val="22"/>
        </w:rPr>
      </w:pPr>
      <w:r w:rsidRPr="0043377D">
        <w:rPr>
          <w:rFonts w:ascii="Century Gothic" w:hAnsi="Century Gothic" w:cs="Arial"/>
          <w:bCs/>
          <w:sz w:val="22"/>
          <w:szCs w:val="22"/>
        </w:rPr>
        <w:t>Fa</w:t>
      </w:r>
      <w:r w:rsidR="00211098" w:rsidRPr="0043377D">
        <w:rPr>
          <w:rFonts w:ascii="Century Gothic" w:hAnsi="Century Gothic" w:cs="Arial"/>
          <w:bCs/>
          <w:sz w:val="22"/>
          <w:szCs w:val="22"/>
        </w:rPr>
        <w:t>z</w:t>
      </w:r>
      <w:r w:rsidRPr="0043377D">
        <w:rPr>
          <w:rFonts w:ascii="Century Gothic" w:hAnsi="Century Gothic" w:cs="Arial"/>
          <w:bCs/>
          <w:sz w:val="22"/>
          <w:szCs w:val="22"/>
        </w:rPr>
        <w:t xml:space="preserve"> saber a todos os habitantes deste Município que a Câmara Municipal de Vereadores, votou, aprovou e </w:t>
      </w:r>
      <w:r w:rsidR="00211098" w:rsidRPr="0043377D">
        <w:rPr>
          <w:rFonts w:ascii="Century Gothic" w:hAnsi="Century Gothic" w:cs="Arial"/>
          <w:bCs/>
          <w:sz w:val="22"/>
          <w:szCs w:val="22"/>
        </w:rPr>
        <w:t>ele sanciona</w:t>
      </w:r>
      <w:r w:rsidRPr="0043377D">
        <w:rPr>
          <w:rFonts w:ascii="Century Gothic" w:hAnsi="Century Gothic" w:cs="Arial"/>
          <w:bCs/>
          <w:sz w:val="22"/>
          <w:szCs w:val="22"/>
        </w:rPr>
        <w:t xml:space="preserve"> a seguinte Lei:</w:t>
      </w:r>
    </w:p>
    <w:p w14:paraId="370F6B2D" w14:textId="77777777" w:rsidR="00BC6586" w:rsidRPr="0043377D" w:rsidRDefault="00BC6586" w:rsidP="003A2E28">
      <w:pPr>
        <w:ind w:firstLine="708"/>
        <w:jc w:val="both"/>
        <w:rPr>
          <w:rFonts w:ascii="Century Gothic" w:hAnsi="Century Gothic" w:cs="Arial"/>
          <w:b/>
          <w:sz w:val="22"/>
          <w:szCs w:val="22"/>
        </w:rPr>
      </w:pPr>
    </w:p>
    <w:p w14:paraId="658F75B0" w14:textId="6A5A644F" w:rsidR="006779E5" w:rsidRDefault="006779E5" w:rsidP="00BC354E">
      <w:pPr>
        <w:jc w:val="both"/>
        <w:rPr>
          <w:rFonts w:ascii="Century Gothic" w:hAnsi="Century Gothic" w:cs="Arial"/>
          <w:sz w:val="22"/>
          <w:szCs w:val="22"/>
        </w:rPr>
      </w:pPr>
      <w:r w:rsidRPr="0043377D">
        <w:rPr>
          <w:rFonts w:ascii="Century Gothic" w:hAnsi="Century Gothic" w:cs="Arial"/>
          <w:b/>
          <w:sz w:val="22"/>
          <w:szCs w:val="22"/>
        </w:rPr>
        <w:t xml:space="preserve">Art. 1º. – </w:t>
      </w:r>
      <w:r w:rsidRPr="0043377D">
        <w:rPr>
          <w:rFonts w:ascii="Century Gothic" w:hAnsi="Century Gothic" w:cs="Arial"/>
          <w:sz w:val="22"/>
          <w:szCs w:val="22"/>
        </w:rPr>
        <w:t xml:space="preserve">Fica o Poder Executivo Municipal </w:t>
      </w:r>
      <w:r w:rsidR="009B14F6" w:rsidRPr="0043377D">
        <w:rPr>
          <w:rFonts w:ascii="Century Gothic" w:hAnsi="Century Gothic" w:cs="Arial"/>
          <w:sz w:val="22"/>
          <w:szCs w:val="22"/>
        </w:rPr>
        <w:t>A</w:t>
      </w:r>
      <w:r w:rsidRPr="0043377D">
        <w:rPr>
          <w:rFonts w:ascii="Century Gothic" w:hAnsi="Century Gothic" w:cs="Arial"/>
          <w:sz w:val="22"/>
          <w:szCs w:val="22"/>
        </w:rPr>
        <w:t xml:space="preserve">utorizado abrir </w:t>
      </w:r>
      <w:r w:rsidR="00CE5E06" w:rsidRPr="0043377D">
        <w:rPr>
          <w:rFonts w:ascii="Century Gothic" w:hAnsi="Century Gothic" w:cs="Arial"/>
          <w:sz w:val="22"/>
          <w:szCs w:val="22"/>
        </w:rPr>
        <w:t>crédito suplementar</w:t>
      </w:r>
      <w:r w:rsidRPr="0043377D">
        <w:rPr>
          <w:rFonts w:ascii="Century Gothic" w:hAnsi="Century Gothic" w:cs="Arial"/>
          <w:sz w:val="22"/>
          <w:szCs w:val="22"/>
        </w:rPr>
        <w:t xml:space="preserve"> no valor de</w:t>
      </w:r>
      <w:r w:rsidR="00BC6586" w:rsidRPr="0043377D">
        <w:rPr>
          <w:rFonts w:ascii="Century Gothic" w:hAnsi="Century Gothic" w:cs="Arial"/>
          <w:sz w:val="22"/>
          <w:szCs w:val="22"/>
        </w:rPr>
        <w:t xml:space="preserve"> até</w:t>
      </w:r>
      <w:r w:rsidR="00211098" w:rsidRPr="0043377D">
        <w:rPr>
          <w:rFonts w:ascii="Century Gothic" w:hAnsi="Century Gothic" w:cs="Arial"/>
          <w:sz w:val="22"/>
          <w:szCs w:val="22"/>
        </w:rPr>
        <w:t xml:space="preserve"> R</w:t>
      </w:r>
      <w:r w:rsidR="008D0164" w:rsidRPr="0043377D">
        <w:rPr>
          <w:rFonts w:ascii="Century Gothic" w:hAnsi="Century Gothic" w:cs="Arial"/>
          <w:sz w:val="22"/>
          <w:szCs w:val="22"/>
        </w:rPr>
        <w:t xml:space="preserve">$ </w:t>
      </w:r>
      <w:r w:rsidR="00F2146C">
        <w:rPr>
          <w:rFonts w:ascii="Century Gothic" w:hAnsi="Century Gothic" w:cs="Arial"/>
          <w:sz w:val="22"/>
          <w:szCs w:val="22"/>
        </w:rPr>
        <w:t>490</w:t>
      </w:r>
      <w:r w:rsidR="00CE5E06" w:rsidRPr="0043377D">
        <w:rPr>
          <w:rFonts w:ascii="Century Gothic" w:hAnsi="Century Gothic" w:cs="Arial"/>
          <w:sz w:val="22"/>
          <w:szCs w:val="22"/>
        </w:rPr>
        <w:t>.000,00</w:t>
      </w:r>
      <w:r w:rsidR="00A20633" w:rsidRPr="0043377D">
        <w:rPr>
          <w:rFonts w:ascii="Century Gothic" w:hAnsi="Century Gothic" w:cs="Arial"/>
          <w:sz w:val="22"/>
          <w:szCs w:val="22"/>
        </w:rPr>
        <w:t xml:space="preserve"> </w:t>
      </w:r>
      <w:r w:rsidRPr="0043377D">
        <w:rPr>
          <w:rFonts w:ascii="Century Gothic" w:hAnsi="Century Gothic" w:cs="Arial"/>
          <w:sz w:val="22"/>
          <w:szCs w:val="22"/>
        </w:rPr>
        <w:t>(</w:t>
      </w:r>
      <w:r w:rsidR="00F2146C">
        <w:rPr>
          <w:rFonts w:ascii="Century Gothic" w:hAnsi="Century Gothic" w:cs="Arial"/>
          <w:sz w:val="22"/>
          <w:szCs w:val="22"/>
        </w:rPr>
        <w:t xml:space="preserve">Quatrocentos e noventa </w:t>
      </w:r>
      <w:r w:rsidR="00152F6A">
        <w:rPr>
          <w:rFonts w:ascii="Century Gothic" w:hAnsi="Century Gothic" w:cs="Arial"/>
          <w:sz w:val="22"/>
          <w:szCs w:val="22"/>
        </w:rPr>
        <w:t>mil reais</w:t>
      </w:r>
      <w:r w:rsidR="00211098" w:rsidRPr="0043377D">
        <w:rPr>
          <w:rFonts w:ascii="Century Gothic" w:hAnsi="Century Gothic" w:cs="Arial"/>
          <w:sz w:val="22"/>
          <w:szCs w:val="22"/>
        </w:rPr>
        <w:t>)</w:t>
      </w:r>
      <w:r w:rsidR="000742AE" w:rsidRPr="0043377D">
        <w:rPr>
          <w:rFonts w:ascii="Century Gothic" w:hAnsi="Century Gothic" w:cs="Arial"/>
          <w:sz w:val="22"/>
          <w:szCs w:val="22"/>
        </w:rPr>
        <w:t xml:space="preserve"> </w:t>
      </w:r>
      <w:r w:rsidR="009352A6" w:rsidRPr="0043377D">
        <w:rPr>
          <w:rFonts w:ascii="Century Gothic" w:hAnsi="Century Gothic" w:cs="Arial"/>
          <w:sz w:val="22"/>
          <w:szCs w:val="22"/>
        </w:rPr>
        <w:t xml:space="preserve">destinados </w:t>
      </w:r>
      <w:r w:rsidRPr="0043377D">
        <w:rPr>
          <w:rFonts w:ascii="Century Gothic" w:hAnsi="Century Gothic" w:cs="Arial"/>
          <w:sz w:val="22"/>
          <w:szCs w:val="22"/>
        </w:rPr>
        <w:t>para a seguinte Dotaç</w:t>
      </w:r>
      <w:r w:rsidR="00F2146C">
        <w:rPr>
          <w:rFonts w:ascii="Century Gothic" w:hAnsi="Century Gothic" w:cs="Arial"/>
          <w:sz w:val="22"/>
          <w:szCs w:val="22"/>
        </w:rPr>
        <w:t xml:space="preserve">ão </w:t>
      </w:r>
      <w:r w:rsidRPr="0043377D">
        <w:rPr>
          <w:rFonts w:ascii="Century Gothic" w:hAnsi="Century Gothic" w:cs="Arial"/>
          <w:sz w:val="22"/>
          <w:szCs w:val="22"/>
        </w:rPr>
        <w:t>Orçamentária:</w:t>
      </w:r>
    </w:p>
    <w:p w14:paraId="28C71E64" w14:textId="77777777" w:rsidR="00F2146C" w:rsidRPr="0043377D" w:rsidRDefault="00F2146C" w:rsidP="00BC354E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BA09DA" w:rsidRPr="0043377D" w14:paraId="752EFDC1" w14:textId="77777777" w:rsidTr="00BA09DA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9BDE4B7" w14:textId="77777777" w:rsidR="00BA09DA" w:rsidRPr="0043377D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14FC1CB8" w14:textId="77777777" w:rsidR="00BA09DA" w:rsidRPr="0043377D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7000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26E68953" w14:textId="77777777" w:rsidR="00BA09DA" w:rsidRPr="0043377D" w:rsidRDefault="00BA09DA" w:rsidP="00BA09DA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SECRETARIA/COORD. DE INFRAESTRUTURA</w:t>
            </w:r>
          </w:p>
        </w:tc>
      </w:tr>
      <w:tr w:rsidR="00BA09DA" w:rsidRPr="0043377D" w14:paraId="75063F31" w14:textId="77777777" w:rsidTr="00BA09DA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26C9D5B1" w14:textId="77777777" w:rsidR="00BA09DA" w:rsidRPr="0043377D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817B574" w14:textId="77777777" w:rsidR="00BA09DA" w:rsidRPr="0043377D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7001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3098E7ED" w14:textId="77777777" w:rsidR="00BA09DA" w:rsidRPr="0043377D" w:rsidRDefault="00BA09DA" w:rsidP="00BA09DA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SECRETARIA DE INFRAESTRUTURA</w:t>
            </w:r>
          </w:p>
        </w:tc>
      </w:tr>
      <w:tr w:rsidR="00BA09DA" w:rsidRPr="0043377D" w14:paraId="76561481" w14:textId="77777777" w:rsidTr="00BA09DA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B43BD60" w14:textId="77777777" w:rsidR="00BA09DA" w:rsidRPr="0043377D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0C51597" w14:textId="77777777" w:rsidR="00BA09DA" w:rsidRPr="0043377D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53DA3CA9" w14:textId="77777777" w:rsidR="00BA09DA" w:rsidRPr="0043377D" w:rsidRDefault="00BA09DA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Transporte</w:t>
            </w:r>
          </w:p>
        </w:tc>
      </w:tr>
      <w:tr w:rsidR="00BA09DA" w:rsidRPr="0043377D" w14:paraId="028AFAC8" w14:textId="77777777" w:rsidTr="00BA09DA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F5D9564" w14:textId="77777777" w:rsidR="00BA09DA" w:rsidRPr="0043377D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4391956" w14:textId="77777777" w:rsidR="00BA09DA" w:rsidRPr="0043377D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3D8DC352" w14:textId="77777777" w:rsidR="00BA09DA" w:rsidRPr="0043377D" w:rsidRDefault="00BA09DA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Transporte Rodoviário</w:t>
            </w:r>
          </w:p>
        </w:tc>
      </w:tr>
      <w:tr w:rsidR="00BA09DA" w:rsidRPr="0043377D" w14:paraId="6BF5DA3F" w14:textId="77777777" w:rsidTr="00BA09DA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8C383E7" w14:textId="77777777" w:rsidR="00BA09DA" w:rsidRPr="0043377D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FA80611" w14:textId="77777777" w:rsidR="00BA09DA" w:rsidRPr="0043377D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2601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BFDA028" w14:textId="77777777" w:rsidR="00BA09DA" w:rsidRPr="0043377D" w:rsidRDefault="00BA09DA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Estradas Vicinais</w:t>
            </w:r>
          </w:p>
        </w:tc>
      </w:tr>
      <w:tr w:rsidR="00BA09DA" w:rsidRPr="0043377D" w14:paraId="75E01AEB" w14:textId="77777777" w:rsidTr="00BA09DA">
        <w:trPr>
          <w:trHeight w:val="285"/>
        </w:trPr>
        <w:tc>
          <w:tcPr>
            <w:tcW w:w="1980" w:type="dxa"/>
            <w:shd w:val="clear" w:color="auto" w:fill="BFBFBF" w:themeFill="background1" w:themeFillShade="BF"/>
            <w:vAlign w:val="center"/>
            <w:hideMark/>
          </w:tcPr>
          <w:p w14:paraId="51C29A2C" w14:textId="77777777" w:rsidR="00BA09DA" w:rsidRPr="0043377D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31A16A6B" w14:textId="77777777" w:rsidR="00BA09DA" w:rsidRPr="0043377D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7261" w:type="dxa"/>
            <w:shd w:val="clear" w:color="auto" w:fill="BFBFBF" w:themeFill="background1" w:themeFillShade="BF"/>
            <w:vAlign w:val="center"/>
            <w:hideMark/>
          </w:tcPr>
          <w:p w14:paraId="187C5BF2" w14:textId="77777777" w:rsidR="00BA09DA" w:rsidRPr="0043377D" w:rsidRDefault="00BA09DA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 xml:space="preserve">Manutenção do Setor Rodoviário </w:t>
            </w:r>
          </w:p>
        </w:tc>
      </w:tr>
      <w:tr w:rsidR="00BA09DA" w:rsidRPr="0043377D" w14:paraId="75724571" w14:textId="77777777" w:rsidTr="00BA09DA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1759891" w14:textId="77777777" w:rsidR="00BA09DA" w:rsidRPr="00216199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16199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6ABB6F" w14:textId="77777777" w:rsidR="00BA09DA" w:rsidRPr="00216199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16199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24A5531D" w14:textId="77777777" w:rsidR="00BA09DA" w:rsidRPr="00216199" w:rsidRDefault="00BA09DA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16199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Recursos Ordinários</w:t>
            </w:r>
          </w:p>
        </w:tc>
      </w:tr>
      <w:tr w:rsidR="00BA09DA" w:rsidRPr="0043377D" w14:paraId="7D851E11" w14:textId="77777777" w:rsidTr="00BA09DA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BDEEBF3" w14:textId="77777777" w:rsidR="00BA09DA" w:rsidRPr="0043377D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0E9254" w14:textId="609C70F7" w:rsidR="00BA09DA" w:rsidRPr="0043377D" w:rsidRDefault="00886CAC" w:rsidP="00BA09DA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44</w:t>
            </w:r>
            <w:r w:rsidR="00BA09DA"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410A48A" w14:textId="7CEF0886" w:rsidR="00BA09DA" w:rsidRPr="0043377D" w:rsidRDefault="00BA09DA" w:rsidP="00BA09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 xml:space="preserve">Aplicações Diretas </w:t>
            </w:r>
          </w:p>
        </w:tc>
      </w:tr>
      <w:tr w:rsidR="00BA09DA" w:rsidRPr="0043377D" w14:paraId="1208960B" w14:textId="77777777" w:rsidTr="00BA09DA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6DF6D81" w14:textId="77777777" w:rsidR="00BA09DA" w:rsidRPr="0043377D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78ED77" w14:textId="77777777" w:rsidR="00BA09DA" w:rsidRPr="0043377D" w:rsidRDefault="00BA09DA" w:rsidP="00BA09DA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5E3AD4F5" w14:textId="6D61632F" w:rsidR="00BA09DA" w:rsidRPr="0043377D" w:rsidRDefault="00886CAC" w:rsidP="00BA09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490</w:t>
            </w:r>
            <w:r w:rsidR="00BA09DA"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.000,00</w:t>
            </w:r>
          </w:p>
        </w:tc>
      </w:tr>
    </w:tbl>
    <w:p w14:paraId="74BA7D63" w14:textId="77777777" w:rsidR="00137CEC" w:rsidRPr="0043377D" w:rsidRDefault="00137CEC" w:rsidP="003A2E28">
      <w:pPr>
        <w:pStyle w:val="Recuodecorpodetexto"/>
        <w:ind w:right="16" w:firstLine="851"/>
        <w:rPr>
          <w:rFonts w:ascii="Century Gothic" w:hAnsi="Century Gothic" w:cs="Arial"/>
          <w:sz w:val="22"/>
          <w:szCs w:val="22"/>
        </w:rPr>
      </w:pPr>
    </w:p>
    <w:p w14:paraId="2108CDEE" w14:textId="0B8444C4" w:rsidR="006143B0" w:rsidRDefault="006779E5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2"/>
          <w:szCs w:val="22"/>
          <w:lang w:val="pt-BR"/>
        </w:rPr>
      </w:pPr>
      <w:r w:rsidRPr="0043377D">
        <w:rPr>
          <w:rFonts w:ascii="Century Gothic" w:hAnsi="Century Gothic" w:cs="Arial"/>
          <w:sz w:val="22"/>
          <w:szCs w:val="22"/>
        </w:rPr>
        <w:t>Art. 2º</w:t>
      </w:r>
      <w:r w:rsidR="004148B5" w:rsidRPr="0043377D">
        <w:rPr>
          <w:rFonts w:ascii="Century Gothic" w:hAnsi="Century Gothic" w:cs="Arial"/>
          <w:sz w:val="22"/>
          <w:szCs w:val="22"/>
          <w:lang w:val="pt-BR"/>
        </w:rPr>
        <w:t>.</w:t>
      </w:r>
      <w:r w:rsidRPr="0043377D">
        <w:rPr>
          <w:rFonts w:ascii="Century Gothic" w:hAnsi="Century Gothic" w:cs="Arial"/>
          <w:sz w:val="22"/>
          <w:szCs w:val="22"/>
        </w:rPr>
        <w:t xml:space="preserve"> </w:t>
      </w:r>
      <w:r w:rsidR="00216199">
        <w:rPr>
          <w:rFonts w:ascii="Century Gothic" w:hAnsi="Century Gothic" w:cs="Arial"/>
          <w:sz w:val="22"/>
          <w:szCs w:val="22"/>
        </w:rPr>
        <w:t>–</w:t>
      </w:r>
      <w:r w:rsidR="00886CAC">
        <w:rPr>
          <w:rFonts w:ascii="Century Gothic" w:hAnsi="Century Gothic" w:cs="Arial"/>
          <w:sz w:val="22"/>
          <w:szCs w:val="22"/>
          <w:lang w:val="pt-BR"/>
        </w:rPr>
        <w:t xml:space="preserve"> </w:t>
      </w:r>
      <w:r w:rsidR="00886CAC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O c</w:t>
      </w:r>
      <w:r w:rsidRPr="0043377D">
        <w:rPr>
          <w:rFonts w:ascii="Century Gothic" w:hAnsi="Century Gothic" w:cs="Arial"/>
          <w:b w:val="0"/>
          <w:bCs w:val="0"/>
          <w:sz w:val="22"/>
          <w:szCs w:val="22"/>
        </w:rPr>
        <w:t>rédito aberto por est</w:t>
      </w:r>
      <w:r w:rsidR="0091178B" w:rsidRPr="0043377D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a</w:t>
      </w:r>
      <w:r w:rsidRPr="0043377D">
        <w:rPr>
          <w:rFonts w:ascii="Century Gothic" w:hAnsi="Century Gothic" w:cs="Arial"/>
          <w:b w:val="0"/>
          <w:bCs w:val="0"/>
          <w:sz w:val="22"/>
          <w:szCs w:val="22"/>
        </w:rPr>
        <w:t xml:space="preserve"> </w:t>
      </w:r>
      <w:r w:rsidR="0091178B" w:rsidRPr="0043377D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Lei</w:t>
      </w:r>
      <w:r w:rsidR="004148B5" w:rsidRPr="0043377D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, </w:t>
      </w:r>
      <w:r w:rsidRPr="0043377D">
        <w:rPr>
          <w:rFonts w:ascii="Century Gothic" w:hAnsi="Century Gothic" w:cs="Arial"/>
          <w:b w:val="0"/>
          <w:bCs w:val="0"/>
          <w:sz w:val="22"/>
          <w:szCs w:val="22"/>
        </w:rPr>
        <w:t>ocorre</w:t>
      </w:r>
      <w:r w:rsidR="00216199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rá</w:t>
      </w:r>
      <w:r w:rsidR="004148B5" w:rsidRPr="0043377D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 </w:t>
      </w:r>
      <w:r w:rsidRPr="0043377D">
        <w:rPr>
          <w:rFonts w:ascii="Century Gothic" w:hAnsi="Century Gothic" w:cs="Arial"/>
          <w:b w:val="0"/>
          <w:bCs w:val="0"/>
          <w:sz w:val="22"/>
          <w:szCs w:val="22"/>
        </w:rPr>
        <w:t xml:space="preserve">por conta de </w:t>
      </w:r>
      <w:r w:rsidR="00D8181F" w:rsidRPr="0043377D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remanejamento</w:t>
      </w:r>
      <w:r w:rsidR="00886CAC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 total e/ou parcial das seguinte </w:t>
      </w:r>
      <w:r w:rsidR="00D8181F" w:rsidRPr="0043377D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dotaç</w:t>
      </w:r>
      <w:r w:rsidR="00886CAC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ões:</w:t>
      </w:r>
    </w:p>
    <w:p w14:paraId="7C35CB48" w14:textId="77777777" w:rsidR="00152F6A" w:rsidRPr="0043377D" w:rsidRDefault="00152F6A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2"/>
          <w:szCs w:val="22"/>
          <w:lang w:val="pt-B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6143B0" w:rsidRPr="0043377D" w14:paraId="326DE1D5" w14:textId="77777777" w:rsidTr="00216199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1CFABE6" w14:textId="77777777" w:rsidR="006143B0" w:rsidRPr="0043377D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57026FF1" w14:textId="64462178" w:rsidR="006143B0" w:rsidRPr="0043377D" w:rsidRDefault="008F1E37" w:rsidP="001618B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2000</w:t>
            </w:r>
          </w:p>
        </w:tc>
        <w:tc>
          <w:tcPr>
            <w:tcW w:w="7261" w:type="dxa"/>
            <w:shd w:val="clear" w:color="000000" w:fill="000000"/>
            <w:vAlign w:val="center"/>
          </w:tcPr>
          <w:p w14:paraId="138D6524" w14:textId="21725855" w:rsidR="006143B0" w:rsidRPr="0043377D" w:rsidRDefault="008F1E37" w:rsidP="001618BD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GABINETE DO PREFEITO E VICE-PREFEITA</w:t>
            </w:r>
          </w:p>
        </w:tc>
      </w:tr>
      <w:tr w:rsidR="006143B0" w:rsidRPr="0043377D" w14:paraId="7299B055" w14:textId="77777777" w:rsidTr="00216199">
        <w:trPr>
          <w:trHeight w:val="285"/>
        </w:trPr>
        <w:tc>
          <w:tcPr>
            <w:tcW w:w="1980" w:type="dxa"/>
            <w:shd w:val="clear" w:color="auto" w:fill="BFBFBF" w:themeFill="background1" w:themeFillShade="BF"/>
            <w:vAlign w:val="center"/>
            <w:hideMark/>
          </w:tcPr>
          <w:p w14:paraId="39D029AE" w14:textId="77777777" w:rsidR="006143B0" w:rsidRPr="0043377D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1DBD341" w14:textId="51EABF5D" w:rsidR="006143B0" w:rsidRPr="0043377D" w:rsidRDefault="008F1E37" w:rsidP="001618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261" w:type="dxa"/>
            <w:shd w:val="clear" w:color="auto" w:fill="BFBFBF" w:themeFill="background1" w:themeFillShade="BF"/>
            <w:vAlign w:val="center"/>
          </w:tcPr>
          <w:p w14:paraId="69440C53" w14:textId="70DF31C1" w:rsidR="006143B0" w:rsidRPr="002C0963" w:rsidRDefault="008F1E37" w:rsidP="001618B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 Gabinete do Prefeito e Vice-Prefeita</w:t>
            </w:r>
          </w:p>
        </w:tc>
      </w:tr>
      <w:tr w:rsidR="006143B0" w:rsidRPr="0043377D" w14:paraId="05CCB621" w14:textId="77777777" w:rsidTr="00216199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D0E981B" w14:textId="77777777" w:rsidR="006143B0" w:rsidRPr="0043377D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EDF497" w14:textId="38149CCF" w:rsidR="006143B0" w:rsidRPr="0043377D" w:rsidRDefault="00535685" w:rsidP="001618BD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5ACD01D9" w14:textId="7880A839" w:rsidR="006143B0" w:rsidRPr="0043377D" w:rsidRDefault="0086083D" w:rsidP="001618B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6143B0" w:rsidRPr="0043377D" w14:paraId="3CFD78D1" w14:textId="77777777" w:rsidTr="00535685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1973D0BB" w14:textId="77777777" w:rsidR="006143B0" w:rsidRPr="0043377D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1B4704" w14:textId="68AF60C9" w:rsidR="006143B0" w:rsidRPr="0043377D" w:rsidRDefault="00535685" w:rsidP="001618BD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08016F5" w14:textId="29577C80" w:rsidR="006143B0" w:rsidRPr="0043377D" w:rsidRDefault="0086083D" w:rsidP="001618B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</w:t>
            </w:r>
            <w:r w:rsidR="008F1E37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– Despesa - 3</w:t>
            </w:r>
          </w:p>
        </w:tc>
      </w:tr>
      <w:tr w:rsidR="006143B0" w:rsidRPr="0043377D" w14:paraId="5A177E8E" w14:textId="77777777" w:rsidTr="00535685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6310AC29" w14:textId="77777777" w:rsidR="006143B0" w:rsidRPr="0043377D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A9909E" w14:textId="77777777" w:rsidR="006143B0" w:rsidRPr="0043377D" w:rsidRDefault="006143B0" w:rsidP="001618BD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11DAA35" w14:textId="399B6EC1" w:rsidR="006143B0" w:rsidRPr="0043377D" w:rsidRDefault="008F1E37" w:rsidP="001618B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5.180</w:t>
            </w:r>
            <w:r w:rsidR="0086083D">
              <w:rPr>
                <w:rFonts w:ascii="Century Gothic" w:hAnsi="Century Gothic" w:cs="Calibri"/>
                <w:color w:val="000000"/>
                <w:sz w:val="22"/>
                <w:szCs w:val="22"/>
              </w:rPr>
              <w:t>,00</w:t>
            </w:r>
          </w:p>
        </w:tc>
      </w:tr>
      <w:tr w:rsidR="008F1E37" w:rsidRPr="0043377D" w14:paraId="3C7AA333" w14:textId="77777777" w:rsidTr="0078070C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FC0AB35" w14:textId="7CCF97E6" w:rsidR="008F1E37" w:rsidRPr="0043377D" w:rsidRDefault="00930A7E" w:rsidP="0078070C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43377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8F1E37" w:rsidRPr="0043377D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2D74E23A" w14:textId="6BF0A114" w:rsidR="008F1E37" w:rsidRPr="0043377D" w:rsidRDefault="008F1E37" w:rsidP="0078070C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6000</w:t>
            </w:r>
          </w:p>
        </w:tc>
        <w:tc>
          <w:tcPr>
            <w:tcW w:w="7261" w:type="dxa"/>
            <w:shd w:val="clear" w:color="000000" w:fill="000000"/>
            <w:vAlign w:val="center"/>
          </w:tcPr>
          <w:p w14:paraId="781799F7" w14:textId="54350F1C" w:rsidR="008F1E37" w:rsidRPr="0043377D" w:rsidRDefault="008F1E37" w:rsidP="0078070C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SECRETARIA/COORD DE AGRICULTURA</w:t>
            </w:r>
          </w:p>
        </w:tc>
      </w:tr>
      <w:tr w:rsidR="008F1E37" w:rsidRPr="002C0963" w14:paraId="5D66945F" w14:textId="77777777" w:rsidTr="0078070C">
        <w:trPr>
          <w:trHeight w:val="285"/>
        </w:trPr>
        <w:tc>
          <w:tcPr>
            <w:tcW w:w="1980" w:type="dxa"/>
            <w:shd w:val="clear" w:color="auto" w:fill="BFBFBF" w:themeFill="background1" w:themeFillShade="BF"/>
            <w:vAlign w:val="center"/>
            <w:hideMark/>
          </w:tcPr>
          <w:p w14:paraId="47D3A8C7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1DFEBE8D" w14:textId="3A1EA1EE" w:rsidR="008F1E37" w:rsidRPr="0043377D" w:rsidRDefault="008F1E37" w:rsidP="0078070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2.101</w:t>
            </w:r>
          </w:p>
        </w:tc>
        <w:tc>
          <w:tcPr>
            <w:tcW w:w="7261" w:type="dxa"/>
            <w:shd w:val="clear" w:color="auto" w:fill="BFBFBF" w:themeFill="background1" w:themeFillShade="BF"/>
            <w:vAlign w:val="center"/>
          </w:tcPr>
          <w:p w14:paraId="50E0DC0C" w14:textId="1EDBE159" w:rsidR="008F1E37" w:rsidRPr="002C0963" w:rsidRDefault="008F1E37" w:rsidP="0078070C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Distribuição de Água no Interior</w:t>
            </w:r>
          </w:p>
        </w:tc>
      </w:tr>
      <w:tr w:rsidR="008F1E37" w:rsidRPr="0043377D" w14:paraId="0DFC951D" w14:textId="77777777" w:rsidTr="0078070C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4356DC73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53FCBE" w14:textId="77777777" w:rsidR="008F1E37" w:rsidRPr="0043377D" w:rsidRDefault="008F1E37" w:rsidP="0078070C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0F14047B" w14:textId="77777777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8F1E37" w:rsidRPr="0043377D" w14:paraId="00C99E02" w14:textId="77777777" w:rsidTr="0078070C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DF13661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BFED99" w14:textId="77777777" w:rsidR="008F1E37" w:rsidRPr="0043377D" w:rsidRDefault="008F1E37" w:rsidP="0078070C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30ACF8F" w14:textId="01CC57E5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- 144</w:t>
            </w:r>
          </w:p>
        </w:tc>
      </w:tr>
      <w:tr w:rsidR="008F1E37" w:rsidRPr="0043377D" w14:paraId="33C85775" w14:textId="77777777" w:rsidTr="0078070C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1BF6C58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AC5FF6" w14:textId="77777777" w:rsidR="008F1E37" w:rsidRPr="0043377D" w:rsidRDefault="008F1E37" w:rsidP="0078070C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AEA2633" w14:textId="264B65AE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1.240,00</w:t>
            </w:r>
          </w:p>
        </w:tc>
      </w:tr>
      <w:tr w:rsidR="008F1E37" w:rsidRPr="0043377D" w14:paraId="0E72DE0A" w14:textId="77777777" w:rsidTr="0078070C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3B9B63C9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43377D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534FF879" w14:textId="24769B14" w:rsidR="008F1E37" w:rsidRPr="0043377D" w:rsidRDefault="008F1E37" w:rsidP="0078070C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7000</w:t>
            </w:r>
          </w:p>
        </w:tc>
        <w:tc>
          <w:tcPr>
            <w:tcW w:w="7261" w:type="dxa"/>
            <w:shd w:val="clear" w:color="000000" w:fill="000000"/>
            <w:vAlign w:val="center"/>
          </w:tcPr>
          <w:p w14:paraId="3DFC2DB9" w14:textId="4A4ADE88" w:rsidR="008F1E37" w:rsidRPr="0043377D" w:rsidRDefault="008F1E37" w:rsidP="0078070C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SECRETARIA/COORD DE INFRAESTRUTURA</w:t>
            </w:r>
          </w:p>
        </w:tc>
      </w:tr>
      <w:tr w:rsidR="008F1E37" w:rsidRPr="002C0963" w14:paraId="7922867D" w14:textId="77777777" w:rsidTr="0078070C">
        <w:trPr>
          <w:trHeight w:val="285"/>
        </w:trPr>
        <w:tc>
          <w:tcPr>
            <w:tcW w:w="1980" w:type="dxa"/>
            <w:shd w:val="clear" w:color="auto" w:fill="BFBFBF" w:themeFill="background1" w:themeFillShade="BF"/>
            <w:vAlign w:val="center"/>
            <w:hideMark/>
          </w:tcPr>
          <w:p w14:paraId="67BCD237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1D964BE" w14:textId="11BCD412" w:rsidR="008F1E37" w:rsidRPr="0043377D" w:rsidRDefault="008F1E37" w:rsidP="0078070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7261" w:type="dxa"/>
            <w:shd w:val="clear" w:color="auto" w:fill="BFBFBF" w:themeFill="background1" w:themeFillShade="BF"/>
            <w:vAlign w:val="center"/>
          </w:tcPr>
          <w:p w14:paraId="1BFAA1EB" w14:textId="69A8A999" w:rsidR="008F1E37" w:rsidRPr="002C0963" w:rsidRDefault="008F1E37" w:rsidP="0078070C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dos Serviços Urbanos</w:t>
            </w:r>
          </w:p>
        </w:tc>
      </w:tr>
      <w:tr w:rsidR="008F1E37" w:rsidRPr="0043377D" w14:paraId="2211E5AC" w14:textId="77777777" w:rsidTr="0078070C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C8E6C9C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E9789C" w14:textId="77777777" w:rsidR="008F1E37" w:rsidRPr="0043377D" w:rsidRDefault="008F1E37" w:rsidP="0078070C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DC4CDA5" w14:textId="77777777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8F1E37" w:rsidRPr="0043377D" w14:paraId="6D3E0F83" w14:textId="77777777" w:rsidTr="0078070C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3A4A9D7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F1452FA" w14:textId="77777777" w:rsidR="008F1E37" w:rsidRPr="0043377D" w:rsidRDefault="008F1E37" w:rsidP="0078070C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9C031A9" w14:textId="5F1BC6BE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- 130</w:t>
            </w:r>
          </w:p>
        </w:tc>
      </w:tr>
      <w:tr w:rsidR="008F1E37" w:rsidRPr="0043377D" w14:paraId="7C1789C2" w14:textId="77777777" w:rsidTr="0078070C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0E5FCBF" w14:textId="77777777" w:rsidR="008F1E37" w:rsidRPr="0043377D" w:rsidRDefault="008F1E37" w:rsidP="0078070C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lastRenderedPageBreak/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1DCB16" w14:textId="77777777" w:rsidR="008F1E37" w:rsidRPr="0043377D" w:rsidRDefault="008F1E37" w:rsidP="0078070C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C04B81A" w14:textId="405647F8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4.730,00</w:t>
            </w:r>
          </w:p>
        </w:tc>
      </w:tr>
      <w:tr w:rsidR="00AA2714" w:rsidRPr="002C0963" w14:paraId="4F15F487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8F16E3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DE43F" w14:textId="42284BF8" w:rsidR="008F1E37" w:rsidRPr="008F1E37" w:rsidRDefault="008F1E37" w:rsidP="0078070C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8F1E37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A204C" w14:textId="66E83DBA" w:rsidR="008F1E37" w:rsidRPr="008F1E37" w:rsidRDefault="008F1E37" w:rsidP="0078070C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Desenvolvimento de Projetos de Regularização Fundiária</w:t>
            </w:r>
          </w:p>
        </w:tc>
      </w:tr>
      <w:tr w:rsidR="00D55E94" w:rsidRPr="0043377D" w14:paraId="26AA7C3D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E9F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97E" w14:textId="77777777" w:rsidR="008F1E37" w:rsidRPr="008F1E37" w:rsidRDefault="008F1E3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8F1E37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E54C" w14:textId="77777777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D55E94" w:rsidRPr="0043377D" w14:paraId="57666B6D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EBA6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480C" w14:textId="424DBB0B" w:rsidR="008F1E37" w:rsidRPr="008F1E37" w:rsidRDefault="008F1E3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33</w:t>
            </w:r>
            <w:r w:rsidRPr="008F1E37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E13C" w14:textId="6BDED931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- 56</w:t>
            </w:r>
          </w:p>
        </w:tc>
      </w:tr>
      <w:tr w:rsidR="00323E32" w:rsidRPr="0043377D" w14:paraId="313287D3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0A05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7FD" w14:textId="77777777" w:rsidR="008F1E37" w:rsidRPr="008F1E37" w:rsidRDefault="008F1E3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2B43" w14:textId="0035FB81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1.300,00</w:t>
            </w:r>
          </w:p>
        </w:tc>
      </w:tr>
      <w:tr w:rsidR="00323E32" w:rsidRPr="0043377D" w14:paraId="3FF338DF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0F1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451" w14:textId="3FBEFBB6" w:rsidR="008F1E37" w:rsidRPr="008F1E37" w:rsidRDefault="008F1E3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44</w:t>
            </w:r>
            <w:r w:rsidRPr="008F1E37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D7E4E" w14:textId="3D844B7B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- 57</w:t>
            </w:r>
          </w:p>
        </w:tc>
      </w:tr>
      <w:tr w:rsidR="00323E32" w:rsidRPr="0043377D" w14:paraId="01FAFA6D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83D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535" w14:textId="77777777" w:rsidR="008F1E37" w:rsidRPr="008F1E37" w:rsidRDefault="008F1E3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8591" w14:textId="77777777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1.300,00</w:t>
            </w:r>
          </w:p>
        </w:tc>
      </w:tr>
      <w:tr w:rsidR="00AA2714" w:rsidRPr="008F1E37" w14:paraId="37F1716E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C116A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8F1E37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D502BF" w14:textId="7B800EB9" w:rsidR="008F1E37" w:rsidRPr="008F1E37" w:rsidRDefault="008F1E37" w:rsidP="0078070C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8F1E37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D74151" w14:textId="06E69825" w:rsidR="008F1E37" w:rsidRPr="008F1E37" w:rsidRDefault="008F1E37" w:rsidP="0078070C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Incentivo ao Desenvolvimento Econômico</w:t>
            </w:r>
          </w:p>
        </w:tc>
      </w:tr>
      <w:tr w:rsidR="00323E32" w:rsidRPr="0043377D" w14:paraId="2FBA1C1D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ADC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71DA" w14:textId="77777777" w:rsidR="008F1E37" w:rsidRPr="008F1E37" w:rsidRDefault="008F1E3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8F1E37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FA06B" w14:textId="77777777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323E32" w:rsidRPr="0043377D" w14:paraId="7D9D91C6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461A" w14:textId="77777777" w:rsidR="008F1E37" w:rsidRPr="008F1E37" w:rsidRDefault="008F1E3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473" w14:textId="77777777" w:rsidR="008F1E37" w:rsidRPr="008F1E37" w:rsidRDefault="008F1E3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33</w:t>
            </w:r>
            <w:r w:rsidRPr="008F1E37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81AD" w14:textId="6F2F372A" w:rsidR="008F1E37" w:rsidRPr="0043377D" w:rsidRDefault="008F1E3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- 59</w:t>
            </w:r>
          </w:p>
        </w:tc>
      </w:tr>
      <w:tr w:rsidR="008F1E37" w:rsidRPr="0043377D" w14:paraId="2380B566" w14:textId="77777777" w:rsidTr="008F1E3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F9C6" w14:textId="4FBC2A3D" w:rsidR="008F1E37" w:rsidRPr="0043377D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CBA3" w14:textId="136B7B6E" w:rsidR="008F1E37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1A95" w14:textId="076FCD9E" w:rsidR="008F1E37" w:rsidRDefault="00AA271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3.000,00</w:t>
            </w:r>
          </w:p>
        </w:tc>
      </w:tr>
      <w:tr w:rsidR="00323E32" w:rsidRPr="0043377D" w14:paraId="687E93B0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1AE" w14:textId="77777777" w:rsidR="00AA2714" w:rsidRPr="008F1E37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795" w14:textId="45807FF0" w:rsidR="00AA2714" w:rsidRPr="008F1E37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44</w:t>
            </w:r>
            <w:r w:rsidRPr="008F1E37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7AA9" w14:textId="6E6BE71C" w:rsidR="00AA2714" w:rsidRPr="0043377D" w:rsidRDefault="00AA271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- 60</w:t>
            </w:r>
          </w:p>
        </w:tc>
      </w:tr>
      <w:tr w:rsidR="00323E32" w14:paraId="046CED98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BAA0" w14:textId="77777777" w:rsidR="00AA2714" w:rsidRPr="0043377D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7758" w14:textId="77777777" w:rsidR="00AA2714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6866" w14:textId="011E9804" w:rsidR="00AA2714" w:rsidRDefault="00AA271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9.654,00</w:t>
            </w:r>
          </w:p>
        </w:tc>
      </w:tr>
      <w:tr w:rsidR="00AA2714" w14:paraId="1F67B1D2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447D" w14:textId="4D8A18F1" w:rsidR="00AA2714" w:rsidRDefault="00AA2714" w:rsidP="00AA2714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5888" w14:textId="4845A526" w:rsidR="00AA2714" w:rsidRDefault="00AA2714" w:rsidP="00AA2714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45</w:t>
            </w:r>
            <w:r w:rsidRPr="008F1E37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5389" w14:textId="178107BF" w:rsidR="00AA2714" w:rsidRDefault="00AA2714" w:rsidP="00AA2714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- 146</w:t>
            </w:r>
          </w:p>
        </w:tc>
      </w:tr>
      <w:tr w:rsidR="00AA2714" w14:paraId="6958CA10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9F36" w14:textId="4719BF1F" w:rsidR="00AA2714" w:rsidRDefault="00AA2714" w:rsidP="00AA2714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9358" w14:textId="41C5F37C" w:rsidR="00AA2714" w:rsidRDefault="00AA2714" w:rsidP="00AA2714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3756" w14:textId="5FAEED70" w:rsidR="00AA2714" w:rsidRDefault="00AA2714" w:rsidP="00AA2714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620,00</w:t>
            </w:r>
          </w:p>
        </w:tc>
      </w:tr>
      <w:tr w:rsidR="00AA2714" w:rsidRPr="008F1E37" w14:paraId="2948712E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8AE9A" w14:textId="77777777" w:rsidR="00AA2714" w:rsidRPr="00AA2714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F0969" w14:textId="2A0DD59A" w:rsidR="00AA2714" w:rsidRPr="00AA2714" w:rsidRDefault="00AA2714" w:rsidP="0078070C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4</w:t>
            </w:r>
            <w:r w:rsidRPr="00AA2714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8D537" w14:textId="496584AF" w:rsidR="00AA2714" w:rsidRPr="00AA2714" w:rsidRDefault="00AA2714" w:rsidP="0078070C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Manutenção do Setor Rodoviário</w:t>
            </w:r>
          </w:p>
        </w:tc>
      </w:tr>
      <w:tr w:rsidR="00323E32" w:rsidRPr="0043377D" w14:paraId="0C45A082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AF27" w14:textId="77777777" w:rsidR="00AA2714" w:rsidRPr="008F1E37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42EA" w14:textId="77777777" w:rsidR="00AA2714" w:rsidRPr="008F1E37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8F1E37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9B305" w14:textId="77777777" w:rsidR="00AA2714" w:rsidRPr="0043377D" w:rsidRDefault="00AA271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A5243D" w:rsidRPr="0043377D" w14:paraId="5A1C9D45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225E" w14:textId="35B15306" w:rsidR="00A5243D" w:rsidRPr="0043377D" w:rsidRDefault="00A5243D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53CD" w14:textId="16C31600" w:rsidR="00A5243D" w:rsidRPr="008F1E37" w:rsidRDefault="00A5243D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3190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CFA3" w14:textId="457C567A" w:rsidR="00A5243D" w:rsidRDefault="00A5243D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- 184</w:t>
            </w:r>
          </w:p>
        </w:tc>
      </w:tr>
      <w:tr w:rsidR="00A5243D" w:rsidRPr="0043377D" w14:paraId="07C789F6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2919" w14:textId="3B5D5718" w:rsidR="00A5243D" w:rsidRPr="0043377D" w:rsidRDefault="00A5243D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 xml:space="preserve">Valor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A3C2" w14:textId="65ECE209" w:rsidR="00A5243D" w:rsidRPr="008F1E37" w:rsidRDefault="00A5243D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3719" w14:textId="4FE73AB7" w:rsidR="00A5243D" w:rsidRDefault="00A5243D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323E32" w:rsidRPr="0043377D" w14:paraId="448E611E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5EF6" w14:textId="77777777" w:rsidR="00AA2714" w:rsidRPr="008F1E37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E500" w14:textId="123DEBE6" w:rsidR="00AA2714" w:rsidRPr="008F1E37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FE7A" w14:textId="0C32E34E" w:rsidR="00AA2714" w:rsidRPr="0043377D" w:rsidRDefault="00AA271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- 64</w:t>
            </w:r>
          </w:p>
        </w:tc>
      </w:tr>
      <w:tr w:rsidR="00323E32" w14:paraId="6710C27C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8ABA" w14:textId="77777777" w:rsidR="00AA2714" w:rsidRPr="0043377D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858" w14:textId="77777777" w:rsidR="00AA2714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D956" w14:textId="232FD373" w:rsidR="00AA2714" w:rsidRDefault="00AA271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46.270,00</w:t>
            </w:r>
          </w:p>
        </w:tc>
      </w:tr>
      <w:tr w:rsidR="00D751FF" w:rsidRPr="0043377D" w14:paraId="1B68BA86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F31CA6" w14:textId="77777777" w:rsidR="00AA2714" w:rsidRPr="00D751FF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751FF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9EC6F9" w14:textId="6F6087D2" w:rsidR="00AA2714" w:rsidRPr="00D751FF" w:rsidRDefault="00AA2714" w:rsidP="0078070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D751FF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8000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442C6A" w14:textId="5124CA46" w:rsidR="00AA2714" w:rsidRPr="00D751FF" w:rsidRDefault="00AA2714" w:rsidP="0078070C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D751FF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  <w:t xml:space="preserve">SECRETARIA/COORD DE </w:t>
            </w:r>
            <w:r w:rsidR="00D751FF" w:rsidRPr="00D751FF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  <w:t>MEIO AMBIENTE</w:t>
            </w:r>
          </w:p>
        </w:tc>
      </w:tr>
      <w:tr w:rsidR="00D55E94" w:rsidRPr="002C0963" w14:paraId="72D70422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85C42" w14:textId="77777777" w:rsidR="00AA2714" w:rsidRPr="00AA2714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7FE94" w14:textId="6495BE99" w:rsidR="00AA2714" w:rsidRPr="00D751FF" w:rsidRDefault="00AA2714" w:rsidP="0078070C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751FF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E7338" w14:textId="229AA0E2" w:rsidR="00AA2714" w:rsidRPr="00D751FF" w:rsidRDefault="00D751FF" w:rsidP="0078070C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Manutenção da Secretaria de Meio Ambiente</w:t>
            </w:r>
          </w:p>
        </w:tc>
      </w:tr>
      <w:tr w:rsidR="00323E32" w:rsidRPr="0043377D" w14:paraId="2D89ABE8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6F8F" w14:textId="77777777" w:rsidR="00AA2714" w:rsidRPr="00AA2714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8750" w14:textId="77777777" w:rsidR="00AA2714" w:rsidRPr="00AA2714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DAAAE" w14:textId="77777777" w:rsidR="00AA2714" w:rsidRPr="0043377D" w:rsidRDefault="00AA271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323E32" w:rsidRPr="0043377D" w14:paraId="35830CD7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A84B" w14:textId="77777777" w:rsidR="00AA2714" w:rsidRPr="00AA2714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3E4" w14:textId="77777777" w:rsidR="00AA2714" w:rsidRPr="00AA2714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6EF9D" w14:textId="10BFE1FA" w:rsidR="00AA2714" w:rsidRPr="0043377D" w:rsidRDefault="00AA271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Aplicações Diretas – Despesa - </w:t>
            </w:r>
            <w:r w:rsidR="00D751FF">
              <w:rPr>
                <w:rFonts w:ascii="Century Gothic" w:hAnsi="Century Gothic" w:cs="Calibri"/>
                <w:color w:val="000000"/>
                <w:sz w:val="22"/>
                <w:szCs w:val="22"/>
              </w:rPr>
              <w:t>67</w:t>
            </w:r>
          </w:p>
        </w:tc>
      </w:tr>
      <w:tr w:rsidR="00AA2714" w:rsidRPr="0043377D" w14:paraId="03BD95B7" w14:textId="77777777" w:rsidTr="00AA271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646A" w14:textId="77777777" w:rsidR="00AA2714" w:rsidRPr="00AA2714" w:rsidRDefault="00AA271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42FF" w14:textId="77777777" w:rsidR="00AA2714" w:rsidRPr="00AA2714" w:rsidRDefault="00AA271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20A8" w14:textId="46A73603" w:rsidR="00AA2714" w:rsidRPr="0043377D" w:rsidRDefault="00D751FF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3.890,00</w:t>
            </w:r>
          </w:p>
        </w:tc>
      </w:tr>
      <w:tr w:rsidR="00D751FF" w:rsidRPr="00D751FF" w14:paraId="4358DA45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B58F1D" w14:textId="77777777" w:rsidR="00D751FF" w:rsidRPr="00D751FF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D751FF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Órgão Orçament</w:t>
            </w:r>
            <w:r w:rsidRPr="00D751FF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400EC0" w14:textId="422C61A0" w:rsidR="00D751FF" w:rsidRPr="00D751FF" w:rsidRDefault="00D751FF" w:rsidP="0078070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9</w:t>
            </w:r>
            <w:r w:rsidRPr="00D751FF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000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828C9A" w14:textId="07C74B14" w:rsidR="00D751FF" w:rsidRPr="00D751FF" w:rsidRDefault="00D751FF" w:rsidP="0078070C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  <w:t>ENCARGOS GERAIS DO MUNICÍPIO</w:t>
            </w:r>
          </w:p>
        </w:tc>
      </w:tr>
      <w:tr w:rsidR="00D55E94" w:rsidRPr="00D751FF" w14:paraId="0026502F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A5951" w14:textId="77777777" w:rsidR="00D751FF" w:rsidRPr="00D751FF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751FF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14083" w14:textId="042EDE5E" w:rsidR="00D751FF" w:rsidRPr="00D751FF" w:rsidRDefault="00D751FF" w:rsidP="0078070C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751FF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2.4</w:t>
            </w: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48B07" w14:textId="1F5C3663" w:rsidR="00D751FF" w:rsidRPr="00D751FF" w:rsidRDefault="00D751FF" w:rsidP="0078070C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Pagamento da Dívida Contratada e Parcelamentos Tributário</w:t>
            </w:r>
          </w:p>
        </w:tc>
      </w:tr>
      <w:tr w:rsidR="00D751FF" w:rsidRPr="0043377D" w14:paraId="122C53BC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CDDD" w14:textId="77777777" w:rsidR="00D751FF" w:rsidRPr="00AA2714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8E13" w14:textId="77777777" w:rsidR="00D751FF" w:rsidRPr="00AA2714" w:rsidRDefault="00D751FF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35ABA" w14:textId="77777777" w:rsidR="00D751FF" w:rsidRPr="0043377D" w:rsidRDefault="00D751FF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D751FF" w:rsidRPr="0043377D" w14:paraId="20E565D2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15AF" w14:textId="77777777" w:rsidR="00D751FF" w:rsidRPr="00AA2714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B1DD" w14:textId="280C9CE2" w:rsidR="00D751FF" w:rsidRPr="00AA2714" w:rsidRDefault="00D751FF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32</w:t>
            </w: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D5C94" w14:textId="79B9D9D1" w:rsidR="00D751FF" w:rsidRPr="0043377D" w:rsidRDefault="00D751FF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- 68</w:t>
            </w:r>
          </w:p>
        </w:tc>
      </w:tr>
      <w:tr w:rsidR="00D751FF" w:rsidRPr="0043377D" w14:paraId="52704158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EAC7" w14:textId="77777777" w:rsidR="00D751FF" w:rsidRPr="00AA2714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4B2" w14:textId="77777777" w:rsidR="00D751FF" w:rsidRPr="00AA2714" w:rsidRDefault="00D751FF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F051" w14:textId="6252FDF9" w:rsidR="00D751FF" w:rsidRPr="0043377D" w:rsidRDefault="00D751FF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D55E94" w:rsidRPr="00D751FF" w14:paraId="4436BBCF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42E33" w14:textId="77777777" w:rsidR="00D751FF" w:rsidRPr="00D751FF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751FF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D1DAA" w14:textId="12EA3A9D" w:rsidR="00D751FF" w:rsidRPr="00D751FF" w:rsidRDefault="00D751FF" w:rsidP="0078070C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751FF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2.4</w:t>
            </w: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7D302" w14:textId="69BA9C9F" w:rsidR="00D751FF" w:rsidRPr="00D751FF" w:rsidRDefault="00D751FF" w:rsidP="0078070C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751F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Pagto d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 Precatórios, Acordos e Ações de Pequenas Causas</w:t>
            </w:r>
          </w:p>
        </w:tc>
      </w:tr>
      <w:tr w:rsidR="00D751FF" w:rsidRPr="0043377D" w14:paraId="4D802DA1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400" w14:textId="77777777" w:rsidR="00D751FF" w:rsidRPr="00AA2714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8A2" w14:textId="77777777" w:rsidR="00D751FF" w:rsidRPr="00AA2714" w:rsidRDefault="00D751FF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4761" w14:textId="77777777" w:rsidR="00D751FF" w:rsidRPr="0043377D" w:rsidRDefault="00D751FF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D751FF" w:rsidRPr="0043377D" w14:paraId="7D3EECCF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7B7" w14:textId="77777777" w:rsidR="00D751FF" w:rsidRPr="00AA2714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033D" w14:textId="1B0DDE7C" w:rsidR="00D751FF" w:rsidRPr="00AA2714" w:rsidRDefault="00D751FF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31</w:t>
            </w: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E0C6" w14:textId="063567F2" w:rsidR="00D751FF" w:rsidRPr="0043377D" w:rsidRDefault="00D751FF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- 71</w:t>
            </w:r>
          </w:p>
        </w:tc>
      </w:tr>
      <w:tr w:rsidR="00D751FF" w:rsidRPr="0043377D" w14:paraId="18347501" w14:textId="77777777" w:rsidTr="00D751F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78B" w14:textId="77777777" w:rsidR="00D751FF" w:rsidRPr="00AA2714" w:rsidRDefault="00D751FF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138F" w14:textId="77777777" w:rsidR="00D751FF" w:rsidRPr="00AA2714" w:rsidRDefault="00D751FF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3CBA" w14:textId="1B8F63A6" w:rsidR="00D751FF" w:rsidRPr="0043377D" w:rsidRDefault="00D751FF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11.750,00</w:t>
            </w:r>
          </w:p>
        </w:tc>
      </w:tr>
      <w:tr w:rsidR="00D55E94" w:rsidRPr="00D751FF" w14:paraId="1F8DBBA2" w14:textId="77777777" w:rsidTr="00DE6BC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67F371" w14:textId="77777777" w:rsidR="00DE6BC7" w:rsidRPr="00DE6BC7" w:rsidRDefault="00DE6BC7" w:rsidP="0078070C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E6BC7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F2DF6A" w14:textId="0899A706" w:rsidR="00DE6BC7" w:rsidRPr="00DE6BC7" w:rsidRDefault="00DE6BC7" w:rsidP="0078070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18</w:t>
            </w:r>
            <w:r w:rsidRPr="00DE6BC7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000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71A32D" w14:textId="50014D39" w:rsidR="00DE6BC7" w:rsidRPr="00DE6BC7" w:rsidRDefault="00DE6BC7" w:rsidP="0078070C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  <w:t>FUNDO MUNICIPAL DO IDOSO</w:t>
            </w:r>
          </w:p>
        </w:tc>
      </w:tr>
      <w:tr w:rsidR="00D55E94" w:rsidRPr="00D751FF" w14:paraId="2D7B3194" w14:textId="77777777" w:rsidTr="00DE6BC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3F7DE" w14:textId="77777777" w:rsidR="00DE6BC7" w:rsidRPr="00DE6BC7" w:rsidRDefault="00DE6BC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E6BC7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8B419" w14:textId="2C252242" w:rsidR="00DE6BC7" w:rsidRPr="00DE6BC7" w:rsidRDefault="00DE6BC7" w:rsidP="0078070C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E6BC7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2029D" w14:textId="20129D8E" w:rsidR="00DE6BC7" w:rsidRPr="00DE6BC7" w:rsidRDefault="00A26F10" w:rsidP="0078070C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Manutenção do Fundo Municipal de Direitos do Idoso</w:t>
            </w:r>
          </w:p>
        </w:tc>
      </w:tr>
      <w:tr w:rsidR="00DE6BC7" w:rsidRPr="0043377D" w14:paraId="6E044860" w14:textId="77777777" w:rsidTr="00DE6BC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CDDC" w14:textId="77777777" w:rsidR="00DE6BC7" w:rsidRPr="00AA2714" w:rsidRDefault="00DE6BC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5B9E" w14:textId="77777777" w:rsidR="00DE6BC7" w:rsidRPr="00AA2714" w:rsidRDefault="00DE6BC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AF69" w14:textId="77777777" w:rsidR="00DE6BC7" w:rsidRPr="0043377D" w:rsidRDefault="00DE6BC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DE6BC7" w:rsidRPr="0043377D" w14:paraId="29D6B257" w14:textId="77777777" w:rsidTr="00DE6BC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872F" w14:textId="77777777" w:rsidR="00DE6BC7" w:rsidRPr="00AA2714" w:rsidRDefault="00DE6BC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6BD" w14:textId="11FD437F" w:rsidR="00DE6BC7" w:rsidRPr="00AA2714" w:rsidRDefault="00DE6BC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44</w:t>
            </w: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1E123" w14:textId="4B104CC8" w:rsidR="00DE6BC7" w:rsidRPr="0043377D" w:rsidRDefault="00DE6BC7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Aplicações Diretas – Despesa - </w:t>
            </w:r>
            <w:r w:rsidR="00A26F10">
              <w:rPr>
                <w:rFonts w:ascii="Century Gothic" w:hAnsi="Century Gothic" w:cs="Calibri"/>
                <w:color w:val="000000"/>
                <w:sz w:val="22"/>
                <w:szCs w:val="22"/>
              </w:rPr>
              <w:t>83</w:t>
            </w:r>
          </w:p>
        </w:tc>
      </w:tr>
      <w:tr w:rsidR="00DE6BC7" w:rsidRPr="0043377D" w14:paraId="56196259" w14:textId="77777777" w:rsidTr="00DE6BC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770B" w14:textId="77777777" w:rsidR="00DE6BC7" w:rsidRPr="00AA2714" w:rsidRDefault="00DE6BC7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A6C0" w14:textId="77777777" w:rsidR="00DE6BC7" w:rsidRPr="00AA2714" w:rsidRDefault="00DE6BC7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51813" w14:textId="4A83B855" w:rsidR="00DE6BC7" w:rsidRPr="0043377D" w:rsidRDefault="00A26F10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1.240,00</w:t>
            </w:r>
          </w:p>
        </w:tc>
      </w:tr>
      <w:tr w:rsidR="00D55E94" w:rsidRPr="00DE6BC7" w14:paraId="263E02C5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6189EB" w14:textId="77777777" w:rsidR="00D55E94" w:rsidRPr="00D55E94" w:rsidRDefault="00D55E94" w:rsidP="0078070C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D55E94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Órgão Orçament</w:t>
            </w:r>
            <w:r w:rsidRPr="00D55E94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F4EB1D" w14:textId="058D26CD" w:rsidR="00D55E94" w:rsidRPr="00D55E94" w:rsidRDefault="00D55E94" w:rsidP="0078070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Pr="00D55E94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000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ECA336" w14:textId="2DF6B869" w:rsidR="00D55E94" w:rsidRPr="00D55E94" w:rsidRDefault="00D55E94" w:rsidP="0078070C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  <w:t>SECRETARIA/COORD. DE ADMINISTRAÇÃO, PLANEJ. E GESTÃO</w:t>
            </w:r>
          </w:p>
        </w:tc>
      </w:tr>
      <w:tr w:rsidR="00323E32" w:rsidRPr="00DE6BC7" w14:paraId="16733E9E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033A" w14:textId="77777777" w:rsidR="00D55E94" w:rsidRPr="00D55E94" w:rsidRDefault="00D55E9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lastRenderedPageBreak/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2BD" w14:textId="3432CCDA" w:rsidR="00D55E94" w:rsidRPr="00D55E94" w:rsidRDefault="00D55E94" w:rsidP="0078070C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CD7E4" w14:textId="5F67B91A" w:rsidR="00D55E94" w:rsidRPr="00D55E94" w:rsidRDefault="00D55E94" w:rsidP="0078070C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Manut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. das Ativ. da Secretaria</w:t>
            </w:r>
            <w:r w:rsidRPr="00D55E9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Mun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D55E9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Administração</w:t>
            </w:r>
          </w:p>
        </w:tc>
      </w:tr>
      <w:tr w:rsidR="00D55E94" w:rsidRPr="0043377D" w14:paraId="4A6A69B3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DF61" w14:textId="77777777" w:rsidR="00D55E94" w:rsidRPr="00AA2714" w:rsidRDefault="00D55E94" w:rsidP="0078070C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7DFB" w14:textId="77777777" w:rsidR="00D55E94" w:rsidRPr="00AA2714" w:rsidRDefault="00D55E94" w:rsidP="0078070C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8D5AF" w14:textId="77777777" w:rsidR="00D55E94" w:rsidRPr="0043377D" w:rsidRDefault="00D55E94" w:rsidP="0078070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A5243D" w:rsidRPr="0043377D" w14:paraId="1DDD0056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E36" w14:textId="688D3A87" w:rsidR="00A5243D" w:rsidRPr="0043377D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E41E" w14:textId="7014F816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3190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F3F52" w14:textId="53162F1A" w:rsidR="00A5243D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Aplicações Diretas – Despesa - </w:t>
            </w:r>
            <w:r w:rsidR="00817704">
              <w:rPr>
                <w:rFonts w:ascii="Century Gothic" w:hAnsi="Century Gothic" w:cs="Calibri"/>
                <w:color w:val="000000"/>
                <w:sz w:val="22"/>
                <w:szCs w:val="22"/>
              </w:rPr>
              <w:t>5</w:t>
            </w:r>
          </w:p>
        </w:tc>
      </w:tr>
      <w:tr w:rsidR="00A5243D" w:rsidRPr="0043377D" w14:paraId="4D855553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99E9" w14:textId="02910C8C" w:rsidR="00A5243D" w:rsidRPr="0043377D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4D5" w14:textId="119B0791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EC83" w14:textId="4F3260D7" w:rsidR="00A5243D" w:rsidRDefault="00817704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120</w:t>
            </w:r>
            <w:r w:rsidR="00A5243D" w:rsidRPr="00A5243D">
              <w:rPr>
                <w:rFonts w:ascii="Century Gothic" w:hAnsi="Century Gothic" w:cs="Calibri"/>
                <w:color w:val="000000"/>
                <w:sz w:val="22"/>
                <w:szCs w:val="22"/>
              </w:rPr>
              <w:t>.000,00</w:t>
            </w:r>
          </w:p>
        </w:tc>
      </w:tr>
      <w:tr w:rsidR="00A5243D" w:rsidRPr="0043377D" w14:paraId="34817136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CAAC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0FBD" w14:textId="57C7F22D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3393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184D4" w14:textId="2CA293CC" w:rsidR="00A5243D" w:rsidRPr="0043377D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Aplicações Diretas – Despesa - 8</w:t>
            </w:r>
          </w:p>
        </w:tc>
      </w:tr>
      <w:tr w:rsidR="00A5243D" w:rsidRPr="0043377D" w14:paraId="50F993D0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074C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D0EB" w14:textId="77777777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86D6" w14:textId="254E0BC6" w:rsidR="00817704" w:rsidRPr="00A5243D" w:rsidRDefault="00817704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35.670,00</w:t>
            </w:r>
          </w:p>
        </w:tc>
      </w:tr>
      <w:tr w:rsidR="00A5243D" w:rsidRPr="00D751FF" w14:paraId="0221F6A5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792973" w14:textId="77777777" w:rsidR="00A5243D" w:rsidRPr="00D55E9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55E94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37EE7A" w14:textId="0A0A065C" w:rsidR="00A5243D" w:rsidRPr="00D55E94" w:rsidRDefault="00A5243D" w:rsidP="00A5243D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21000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C4A606" w14:textId="023B6EF4" w:rsidR="00A5243D" w:rsidRPr="00D55E94" w:rsidRDefault="00A5243D" w:rsidP="00A5243D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  <w:t xml:space="preserve">SECRETARIA/COORD DE </w:t>
            </w: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  <w:t>DESENVOLVIMENTO SOCIAL</w:t>
            </w:r>
          </w:p>
        </w:tc>
      </w:tr>
      <w:tr w:rsidR="00A5243D" w:rsidRPr="00D751FF" w14:paraId="3C51C0F3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FCFD6" w14:textId="77777777" w:rsidR="00A5243D" w:rsidRPr="00D55E9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531EA" w14:textId="54B943AD" w:rsidR="00A5243D" w:rsidRPr="00D55E94" w:rsidRDefault="00A5243D" w:rsidP="00A5243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8C170" w14:textId="1C5BF644" w:rsidR="00A5243D" w:rsidRPr="00D55E94" w:rsidRDefault="00A5243D" w:rsidP="00A5243D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Manutenção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 Reforma de Edificações da Área Social</w:t>
            </w:r>
          </w:p>
        </w:tc>
      </w:tr>
      <w:tr w:rsidR="00A5243D" w:rsidRPr="0043377D" w14:paraId="1D70F8ED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D42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74CB" w14:textId="77777777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6517" w14:textId="77777777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A5243D" w:rsidRPr="0043377D" w14:paraId="14E22E7D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6036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AF5D" w14:textId="7B3DF81E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33</w:t>
            </w: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6204" w14:textId="791FB1F0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Aplicações Diretas – Despesa -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138</w:t>
            </w:r>
          </w:p>
        </w:tc>
      </w:tr>
      <w:tr w:rsidR="00A5243D" w:rsidRPr="0043377D" w14:paraId="7607A6CC" w14:textId="77777777" w:rsidTr="00D55E94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2EC7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5911" w14:textId="77777777" w:rsidR="00A5243D" w:rsidRPr="00D55E9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6B3AC" w14:textId="1AA469FF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1.240,00</w:t>
            </w:r>
          </w:p>
        </w:tc>
      </w:tr>
      <w:tr w:rsidR="00A5243D" w:rsidRPr="00D55E94" w14:paraId="47473769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6288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C570" w14:textId="2DA87C25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44</w:t>
            </w: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71ED9" w14:textId="689A56DE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Aplicações Diretas – Despesa -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139</w:t>
            </w:r>
          </w:p>
        </w:tc>
      </w:tr>
      <w:tr w:rsidR="00A5243D" w:rsidRPr="00D55E94" w14:paraId="746FAACE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830D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3D46" w14:textId="77777777" w:rsidR="00A5243D" w:rsidRPr="00D55E9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7F12" w14:textId="4F78532E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2.470,00</w:t>
            </w:r>
          </w:p>
        </w:tc>
      </w:tr>
      <w:tr w:rsidR="00A5243D" w:rsidRPr="00D55E94" w14:paraId="6F49C561" w14:textId="77777777" w:rsidTr="00A5243D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333C29" w14:textId="5C69FC50" w:rsidR="00A5243D" w:rsidRPr="00A5243D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A5243D">
              <w:rPr>
                <w:rFonts w:ascii="Century Gothic" w:hAnsi="Century Gothic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97B84D" w14:textId="6C8AD296" w:rsidR="00A5243D" w:rsidRPr="00A5243D" w:rsidRDefault="00A5243D" w:rsidP="00A5243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A5243D">
              <w:rPr>
                <w:rFonts w:ascii="Century Gothic" w:hAnsi="Century Gothic" w:cs="Tahoma"/>
                <w:b/>
                <w:bCs/>
                <w:sz w:val="22"/>
                <w:szCs w:val="22"/>
              </w:rPr>
              <w:t>2.83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863FC9" w14:textId="522983DC" w:rsidR="00A5243D" w:rsidRPr="00A5243D" w:rsidRDefault="00A5243D" w:rsidP="00A5243D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A5243D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Manutenção </w:t>
            </w:r>
            <w:r>
              <w:rPr>
                <w:rFonts w:ascii="Century Gothic" w:hAnsi="Century Gothic" w:cs="Calibri"/>
                <w:b/>
                <w:bCs/>
                <w:sz w:val="22"/>
                <w:szCs w:val="22"/>
              </w:rPr>
              <w:t>das Ativ. da Secret. de Desenvolvimento Social</w:t>
            </w:r>
          </w:p>
        </w:tc>
      </w:tr>
      <w:tr w:rsidR="00A5243D" w:rsidRPr="00D55E94" w14:paraId="4D90E469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B6E" w14:textId="1330BA91" w:rsidR="00A5243D" w:rsidRPr="0043377D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6A92" w14:textId="4F71F9B5" w:rsidR="00A5243D" w:rsidRPr="00D55E9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3431" w14:textId="628574F6" w:rsidR="00A5243D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A5243D" w:rsidRPr="00D55E94" w14:paraId="55884D57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EFD2" w14:textId="34E4E3E6" w:rsidR="00A5243D" w:rsidRPr="0043377D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170B" w14:textId="4C07C2EC" w:rsidR="00A5243D" w:rsidRPr="00D55E9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33</w:t>
            </w: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CCF9" w14:textId="6F58D961" w:rsidR="00A5243D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Aplicações Diretas – Despesa -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183</w:t>
            </w:r>
          </w:p>
        </w:tc>
      </w:tr>
      <w:tr w:rsidR="00A5243D" w:rsidRPr="00D55E94" w14:paraId="43A47CC7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9257" w14:textId="319CAEF1" w:rsidR="00A5243D" w:rsidRPr="0043377D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DED5" w14:textId="62F02D9D" w:rsidR="00A5243D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794D" w14:textId="7E77AA12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90.000,00</w:t>
            </w:r>
          </w:p>
        </w:tc>
      </w:tr>
      <w:tr w:rsidR="00A5243D" w:rsidRPr="00D55E94" w14:paraId="58C4CCEC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90AA9A" w14:textId="77777777" w:rsidR="00A5243D" w:rsidRPr="00323E32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23E32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ED8A9E" w14:textId="04383E72" w:rsidR="00A5243D" w:rsidRPr="00323E32" w:rsidRDefault="00A5243D" w:rsidP="00A5243D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323E32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12000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EBC3D5" w14:textId="0FD5B129" w:rsidR="00A5243D" w:rsidRPr="00323E32" w:rsidRDefault="00A5243D" w:rsidP="00A5243D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</w:rPr>
              <w:t>FUNDO DE ASSISTÊNCIA SOCIAL DE OURO VERDE</w:t>
            </w:r>
          </w:p>
        </w:tc>
      </w:tr>
      <w:tr w:rsidR="00A5243D" w:rsidRPr="00D55E94" w14:paraId="6E618677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64E08" w14:textId="77777777" w:rsidR="00A5243D" w:rsidRPr="00323E32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323E32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C49A5" w14:textId="0F89083B" w:rsidR="00A5243D" w:rsidRPr="00323E32" w:rsidRDefault="00A5243D" w:rsidP="00A5243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21662" w14:textId="4B1CCE30" w:rsidR="00A5243D" w:rsidRPr="00323E32" w:rsidRDefault="00A5243D" w:rsidP="00A5243D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Manutenção dos Programas do Fundo de Assistência Social</w:t>
            </w:r>
          </w:p>
        </w:tc>
      </w:tr>
      <w:tr w:rsidR="00A5243D" w:rsidRPr="00D55E94" w14:paraId="522DD30B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6D68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F118" w14:textId="77777777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F60A" w14:textId="77777777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A5243D" w:rsidRPr="00D55E94" w14:paraId="2A9AAF7A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F1D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783" w14:textId="2B79A701" w:rsidR="00A5243D" w:rsidRPr="00AA271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44</w:t>
            </w:r>
            <w:r w:rsidRPr="00AA2714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D0D79" w14:textId="25C8A132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Aplicações Diretas – Despesa -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87</w:t>
            </w:r>
          </w:p>
        </w:tc>
      </w:tr>
      <w:tr w:rsidR="00A5243D" w:rsidRPr="00D55E94" w14:paraId="7044420B" w14:textId="77777777" w:rsidTr="00323E32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B0F8" w14:textId="77777777" w:rsidR="00A5243D" w:rsidRPr="00AA2714" w:rsidRDefault="00A5243D" w:rsidP="00A5243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43377D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BECF" w14:textId="77777777" w:rsidR="00A5243D" w:rsidRPr="00D55E94" w:rsidRDefault="00A5243D" w:rsidP="00A5243D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D55E94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E530" w14:textId="0A8B0B01" w:rsidR="00A5243D" w:rsidRPr="00D55E94" w:rsidRDefault="00A5243D" w:rsidP="00A5243D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4.156,00</w:t>
            </w:r>
          </w:p>
        </w:tc>
      </w:tr>
    </w:tbl>
    <w:p w14:paraId="561B70CA" w14:textId="75C2CEC5" w:rsidR="008F1E37" w:rsidRDefault="008F1E37" w:rsidP="00D407BA">
      <w:pPr>
        <w:ind w:left="1" w:firstLine="850"/>
        <w:jc w:val="both"/>
        <w:rPr>
          <w:rFonts w:ascii="Century Gothic" w:hAnsi="Century Gothic" w:cs="Arial"/>
          <w:b/>
          <w:sz w:val="22"/>
          <w:szCs w:val="22"/>
        </w:rPr>
      </w:pPr>
    </w:p>
    <w:p w14:paraId="62E205F6" w14:textId="1835ABC5" w:rsidR="006779E5" w:rsidRPr="0043377D" w:rsidRDefault="004148B5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2"/>
          <w:szCs w:val="22"/>
        </w:rPr>
      </w:pPr>
      <w:r w:rsidRPr="0043377D">
        <w:rPr>
          <w:rFonts w:ascii="Century Gothic" w:hAnsi="Century Gothic" w:cs="Arial"/>
          <w:bCs w:val="0"/>
          <w:sz w:val="22"/>
          <w:szCs w:val="22"/>
        </w:rPr>
        <w:t>Art. 3º</w:t>
      </w:r>
      <w:r w:rsidRPr="0043377D">
        <w:rPr>
          <w:rFonts w:ascii="Century Gothic" w:hAnsi="Century Gothic" w:cs="Arial"/>
          <w:bCs w:val="0"/>
          <w:sz w:val="22"/>
          <w:szCs w:val="22"/>
          <w:lang w:val="pt-BR"/>
        </w:rPr>
        <w:t>.</w:t>
      </w:r>
      <w:r w:rsidRPr="0043377D">
        <w:rPr>
          <w:rFonts w:ascii="Century Gothic" w:hAnsi="Century Gothic" w:cs="Arial"/>
          <w:bCs w:val="0"/>
          <w:sz w:val="22"/>
          <w:szCs w:val="22"/>
        </w:rPr>
        <w:t xml:space="preserve"> –</w:t>
      </w:r>
      <w:r w:rsidR="00817704">
        <w:rPr>
          <w:rFonts w:ascii="Century Gothic" w:hAnsi="Century Gothic" w:cs="Arial"/>
          <w:bCs w:val="0"/>
          <w:sz w:val="22"/>
          <w:szCs w:val="22"/>
          <w:lang w:val="pt-BR"/>
        </w:rPr>
        <w:t xml:space="preserve"> </w:t>
      </w:r>
      <w:r w:rsidR="006779E5" w:rsidRPr="0043377D">
        <w:rPr>
          <w:rFonts w:ascii="Century Gothic" w:hAnsi="Century Gothic" w:cs="Arial"/>
          <w:b w:val="0"/>
          <w:bCs w:val="0"/>
          <w:sz w:val="22"/>
          <w:szCs w:val="22"/>
        </w:rPr>
        <w:t>Est</w:t>
      </w:r>
      <w:r w:rsidR="00C042F5" w:rsidRPr="0043377D">
        <w:rPr>
          <w:rFonts w:ascii="Century Gothic" w:hAnsi="Century Gothic" w:cs="Arial"/>
          <w:b w:val="0"/>
          <w:bCs w:val="0"/>
          <w:sz w:val="22"/>
          <w:szCs w:val="22"/>
        </w:rPr>
        <w:t>a</w:t>
      </w:r>
      <w:r w:rsidR="006779E5" w:rsidRPr="0043377D">
        <w:rPr>
          <w:rFonts w:ascii="Century Gothic" w:hAnsi="Century Gothic" w:cs="Arial"/>
          <w:b w:val="0"/>
          <w:bCs w:val="0"/>
          <w:sz w:val="22"/>
          <w:szCs w:val="22"/>
        </w:rPr>
        <w:t xml:space="preserve"> </w:t>
      </w:r>
      <w:r w:rsidR="00C042F5" w:rsidRPr="0043377D">
        <w:rPr>
          <w:rFonts w:ascii="Century Gothic" w:hAnsi="Century Gothic" w:cs="Arial"/>
          <w:b w:val="0"/>
          <w:bCs w:val="0"/>
          <w:sz w:val="22"/>
          <w:szCs w:val="22"/>
        </w:rPr>
        <w:t>Lei</w:t>
      </w:r>
      <w:r w:rsidR="006779E5" w:rsidRPr="0043377D">
        <w:rPr>
          <w:rFonts w:ascii="Century Gothic" w:hAnsi="Century Gothic" w:cs="Arial"/>
          <w:b w:val="0"/>
          <w:bCs w:val="0"/>
          <w:sz w:val="22"/>
          <w:szCs w:val="22"/>
        </w:rPr>
        <w:t xml:space="preserve"> entra em vigor na data de sua Publicação, ficando revogadas as disposições em contrário.</w:t>
      </w:r>
    </w:p>
    <w:p w14:paraId="1D661D89" w14:textId="79F11D43" w:rsidR="009C1F8A" w:rsidRPr="0043377D" w:rsidRDefault="009C1F8A" w:rsidP="009C1F8A">
      <w:pPr>
        <w:ind w:firstLine="708"/>
        <w:jc w:val="right"/>
        <w:rPr>
          <w:rFonts w:ascii="Century Gothic" w:hAnsi="Century Gothic" w:cs="Arial"/>
          <w:sz w:val="22"/>
          <w:szCs w:val="22"/>
        </w:rPr>
      </w:pPr>
      <w:r w:rsidRPr="0043377D">
        <w:rPr>
          <w:rFonts w:ascii="Century Gothic" w:hAnsi="Century Gothic" w:cs="Arial"/>
          <w:sz w:val="22"/>
          <w:szCs w:val="22"/>
        </w:rPr>
        <w:t xml:space="preserve">Ouro Verde – SC, em </w:t>
      </w:r>
      <w:r w:rsidR="000B612F">
        <w:rPr>
          <w:rFonts w:ascii="Century Gothic" w:hAnsi="Century Gothic" w:cs="Arial"/>
          <w:sz w:val="22"/>
          <w:szCs w:val="22"/>
        </w:rPr>
        <w:t>28</w:t>
      </w:r>
      <w:r w:rsidRPr="0043377D">
        <w:rPr>
          <w:rFonts w:ascii="Century Gothic" w:hAnsi="Century Gothic" w:cs="Arial"/>
          <w:sz w:val="22"/>
          <w:szCs w:val="22"/>
        </w:rPr>
        <w:t xml:space="preserve"> de </w:t>
      </w:r>
      <w:r w:rsidR="00152F6A">
        <w:rPr>
          <w:rFonts w:ascii="Century Gothic" w:hAnsi="Century Gothic" w:cs="Arial"/>
          <w:sz w:val="22"/>
          <w:szCs w:val="22"/>
        </w:rPr>
        <w:t>setembro</w:t>
      </w:r>
      <w:r w:rsidRPr="0043377D">
        <w:rPr>
          <w:rFonts w:ascii="Century Gothic" w:hAnsi="Century Gothic" w:cs="Arial"/>
          <w:sz w:val="22"/>
          <w:szCs w:val="22"/>
        </w:rPr>
        <w:t xml:space="preserve"> de 20</w:t>
      </w:r>
      <w:r w:rsidR="00C01266" w:rsidRPr="0043377D">
        <w:rPr>
          <w:rFonts w:ascii="Century Gothic" w:hAnsi="Century Gothic" w:cs="Arial"/>
          <w:sz w:val="22"/>
          <w:szCs w:val="22"/>
        </w:rPr>
        <w:t>2</w:t>
      </w:r>
      <w:r w:rsidR="00F74F18">
        <w:rPr>
          <w:rFonts w:ascii="Century Gothic" w:hAnsi="Century Gothic" w:cs="Arial"/>
          <w:sz w:val="22"/>
          <w:szCs w:val="22"/>
        </w:rPr>
        <w:t>3</w:t>
      </w:r>
      <w:bookmarkStart w:id="0" w:name="_GoBack"/>
      <w:bookmarkEnd w:id="0"/>
      <w:r w:rsidRPr="0043377D">
        <w:rPr>
          <w:rFonts w:ascii="Century Gothic" w:hAnsi="Century Gothic" w:cs="Arial"/>
          <w:sz w:val="22"/>
          <w:szCs w:val="22"/>
        </w:rPr>
        <w:t>.</w:t>
      </w:r>
    </w:p>
    <w:p w14:paraId="7187CF1B" w14:textId="5B833C1F" w:rsidR="00C80B19" w:rsidRPr="0043377D" w:rsidRDefault="00C80B19" w:rsidP="003A2E28">
      <w:pPr>
        <w:rPr>
          <w:rFonts w:ascii="Century Gothic" w:hAnsi="Century Gothic" w:cs="Arial"/>
          <w:sz w:val="22"/>
          <w:szCs w:val="22"/>
        </w:rPr>
      </w:pPr>
    </w:p>
    <w:p w14:paraId="54A64D46" w14:textId="0AEF525F" w:rsidR="00121207" w:rsidRPr="0043377D" w:rsidRDefault="00121207" w:rsidP="003A2E28">
      <w:pPr>
        <w:rPr>
          <w:rFonts w:ascii="Century Gothic" w:hAnsi="Century Gothic" w:cs="Arial"/>
          <w:sz w:val="22"/>
          <w:szCs w:val="22"/>
        </w:rPr>
      </w:pPr>
    </w:p>
    <w:p w14:paraId="1A37B51F" w14:textId="5E0B5831" w:rsidR="00121207" w:rsidRDefault="00121207" w:rsidP="003A2E28">
      <w:pPr>
        <w:rPr>
          <w:rFonts w:ascii="Century Gothic" w:hAnsi="Century Gothic" w:cs="Arial"/>
          <w:sz w:val="22"/>
          <w:szCs w:val="22"/>
        </w:rPr>
      </w:pPr>
    </w:p>
    <w:p w14:paraId="74432F68" w14:textId="77777777" w:rsidR="00817704" w:rsidRPr="0043377D" w:rsidRDefault="00817704" w:rsidP="003A2E28">
      <w:pPr>
        <w:rPr>
          <w:rFonts w:ascii="Century Gothic" w:hAnsi="Century Gothic" w:cs="Arial"/>
          <w:sz w:val="22"/>
          <w:szCs w:val="22"/>
        </w:rPr>
      </w:pPr>
    </w:p>
    <w:p w14:paraId="2EE15C88" w14:textId="77777777" w:rsidR="00D50A43" w:rsidRPr="0043377D" w:rsidRDefault="00D50A43" w:rsidP="003A2E28">
      <w:pPr>
        <w:rPr>
          <w:rFonts w:ascii="Century Gothic" w:hAnsi="Century Gothic" w:cs="Arial"/>
          <w:sz w:val="22"/>
          <w:szCs w:val="22"/>
        </w:rPr>
      </w:pPr>
    </w:p>
    <w:p w14:paraId="16A79544" w14:textId="77777777" w:rsidR="00D50A43" w:rsidRPr="0043377D" w:rsidRDefault="00D50A43" w:rsidP="003A2E28">
      <w:pPr>
        <w:rPr>
          <w:rFonts w:ascii="Century Gothic" w:hAnsi="Century Gothic" w:cs="Arial"/>
          <w:sz w:val="22"/>
          <w:szCs w:val="22"/>
        </w:rPr>
      </w:pPr>
    </w:p>
    <w:p w14:paraId="36160C99" w14:textId="5BA6A1E7" w:rsidR="00C80B19" w:rsidRPr="0043377D" w:rsidRDefault="00C01266" w:rsidP="003A2E28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43377D">
        <w:rPr>
          <w:rFonts w:ascii="Century Gothic" w:hAnsi="Century Gothic" w:cs="Arial"/>
          <w:sz w:val="22"/>
          <w:szCs w:val="22"/>
        </w:rPr>
        <w:t>MOACIR MOTTIN</w:t>
      </w:r>
    </w:p>
    <w:p w14:paraId="06EE1A95" w14:textId="77777777" w:rsidR="00C80B19" w:rsidRPr="0043377D" w:rsidRDefault="00C80B19" w:rsidP="003A2E28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43377D">
        <w:rPr>
          <w:rFonts w:ascii="Century Gothic" w:hAnsi="Century Gothic" w:cs="Arial"/>
          <w:sz w:val="22"/>
          <w:szCs w:val="22"/>
        </w:rPr>
        <w:t>Prefeit</w:t>
      </w:r>
      <w:r w:rsidR="00D16C1F" w:rsidRPr="0043377D">
        <w:rPr>
          <w:rFonts w:ascii="Century Gothic" w:hAnsi="Century Gothic" w:cs="Arial"/>
          <w:sz w:val="22"/>
          <w:szCs w:val="22"/>
        </w:rPr>
        <w:t>o</w:t>
      </w:r>
      <w:r w:rsidRPr="0043377D">
        <w:rPr>
          <w:rFonts w:ascii="Century Gothic" w:hAnsi="Century Gothic" w:cs="Arial"/>
          <w:sz w:val="22"/>
          <w:szCs w:val="22"/>
        </w:rPr>
        <w:t xml:space="preserve"> Municipal </w:t>
      </w:r>
    </w:p>
    <w:p w14:paraId="777E872A" w14:textId="589288FE" w:rsidR="00C80B19" w:rsidRPr="0043377D" w:rsidRDefault="00C80B19" w:rsidP="003A2E28">
      <w:pPr>
        <w:rPr>
          <w:rFonts w:ascii="Century Gothic" w:hAnsi="Century Gothic" w:cs="Arial"/>
          <w:sz w:val="22"/>
          <w:szCs w:val="22"/>
        </w:rPr>
      </w:pPr>
    </w:p>
    <w:p w14:paraId="089E5E08" w14:textId="3E89FFA5" w:rsidR="003845F2" w:rsidRPr="0043377D" w:rsidRDefault="003845F2" w:rsidP="003A2E28">
      <w:pPr>
        <w:rPr>
          <w:rFonts w:ascii="Century Gothic" w:hAnsi="Century Gothic" w:cs="Arial"/>
          <w:sz w:val="22"/>
          <w:szCs w:val="22"/>
        </w:rPr>
      </w:pPr>
    </w:p>
    <w:p w14:paraId="4F213342" w14:textId="5072246B" w:rsidR="003845F2" w:rsidRDefault="003845F2" w:rsidP="003A2E28">
      <w:pPr>
        <w:rPr>
          <w:rFonts w:ascii="Century Gothic" w:hAnsi="Century Gothic" w:cs="Arial"/>
          <w:sz w:val="22"/>
          <w:szCs w:val="22"/>
        </w:rPr>
      </w:pPr>
    </w:p>
    <w:p w14:paraId="45EBEC5F" w14:textId="620CCEEC" w:rsidR="00152F6A" w:rsidRDefault="00152F6A" w:rsidP="003A2E28">
      <w:pPr>
        <w:rPr>
          <w:rFonts w:ascii="Century Gothic" w:hAnsi="Century Gothic" w:cs="Arial"/>
          <w:sz w:val="22"/>
          <w:szCs w:val="22"/>
        </w:rPr>
      </w:pPr>
    </w:p>
    <w:p w14:paraId="206B2182" w14:textId="77777777" w:rsidR="0004660D" w:rsidRDefault="0004660D" w:rsidP="003A2E28">
      <w:pPr>
        <w:rPr>
          <w:rFonts w:ascii="Century Gothic" w:hAnsi="Century Gothic" w:cs="Arial"/>
          <w:sz w:val="22"/>
          <w:szCs w:val="22"/>
        </w:rPr>
      </w:pPr>
    </w:p>
    <w:p w14:paraId="1F128ADD" w14:textId="507EA04B" w:rsidR="00152F6A" w:rsidRDefault="00152F6A" w:rsidP="003A2E28">
      <w:pPr>
        <w:rPr>
          <w:rFonts w:ascii="Century Gothic" w:hAnsi="Century Gothic" w:cs="Arial"/>
          <w:sz w:val="22"/>
          <w:szCs w:val="22"/>
        </w:rPr>
      </w:pPr>
    </w:p>
    <w:p w14:paraId="24D82C4C" w14:textId="77777777" w:rsidR="00817704" w:rsidRPr="0043377D" w:rsidRDefault="00817704" w:rsidP="003A2E28">
      <w:pPr>
        <w:rPr>
          <w:rFonts w:ascii="Century Gothic" w:hAnsi="Century Gothic" w:cs="Arial"/>
          <w:sz w:val="22"/>
          <w:szCs w:val="22"/>
        </w:rPr>
      </w:pPr>
    </w:p>
    <w:p w14:paraId="04A4C70C" w14:textId="22F5BE07" w:rsidR="003845F2" w:rsidRPr="0043377D" w:rsidRDefault="003845F2" w:rsidP="003A2E28">
      <w:pPr>
        <w:rPr>
          <w:rFonts w:ascii="Century Gothic" w:hAnsi="Century Gothic" w:cs="Arial"/>
          <w:sz w:val="22"/>
          <w:szCs w:val="22"/>
        </w:rPr>
      </w:pPr>
    </w:p>
    <w:p w14:paraId="4887CDBC" w14:textId="1CEC922C" w:rsidR="002F4DFD" w:rsidRPr="0043377D" w:rsidRDefault="002F4DFD" w:rsidP="003A2E28">
      <w:pPr>
        <w:rPr>
          <w:rFonts w:ascii="Century Gothic" w:hAnsi="Century Gothic" w:cs="Arial"/>
          <w:sz w:val="22"/>
          <w:szCs w:val="22"/>
        </w:rPr>
      </w:pPr>
    </w:p>
    <w:p w14:paraId="7E112C09" w14:textId="722E7244" w:rsidR="00E7453F" w:rsidRPr="00D07B6B" w:rsidRDefault="00E7453F" w:rsidP="00E7453F">
      <w:pPr>
        <w:jc w:val="center"/>
        <w:rPr>
          <w:rFonts w:ascii="Century Gothic" w:hAnsi="Century Gothic" w:cs="Arial"/>
          <w:b/>
          <w:bCs/>
          <w:i/>
          <w:iCs/>
          <w:sz w:val="21"/>
          <w:szCs w:val="21"/>
          <w:u w:val="single"/>
        </w:rPr>
      </w:pPr>
      <w:r w:rsidRPr="00D07B6B">
        <w:rPr>
          <w:rFonts w:ascii="Century Gothic" w:hAnsi="Century Gothic" w:cs="Arial"/>
          <w:b/>
          <w:bCs/>
          <w:i/>
          <w:iCs/>
          <w:sz w:val="21"/>
          <w:szCs w:val="21"/>
          <w:u w:val="single"/>
        </w:rPr>
        <w:lastRenderedPageBreak/>
        <w:t>JUSTIFICATIVA</w:t>
      </w:r>
    </w:p>
    <w:p w14:paraId="0BA2CA3B" w14:textId="7F34EA35" w:rsidR="00E7453F" w:rsidRPr="00D07B6B" w:rsidRDefault="00E7453F" w:rsidP="00E7453F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14:paraId="74D3C0AE" w14:textId="77777777" w:rsid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 xml:space="preserve">O centro de uma cidade desempenha um papel fundamental na vida urbana. É o coração econômico, cultural e social, muitas vezes servindo como um cartão de visitas para visitantes e turistas. No entanto, ao longo dos anos, enfrentamos desafios significativos relacionados à infraestrutura, como a falta de asfalto adequado e bem cuidados. </w:t>
      </w:r>
    </w:p>
    <w:p w14:paraId="103DF890" w14:textId="77777777" w:rsidR="00FD7C33" w:rsidRDefault="00FD7C33" w:rsidP="00B22C66">
      <w:pPr>
        <w:jc w:val="both"/>
        <w:rPr>
          <w:rFonts w:ascii="Century Gothic" w:hAnsi="Century Gothic" w:cs="Arial"/>
          <w:sz w:val="21"/>
          <w:szCs w:val="21"/>
        </w:rPr>
      </w:pPr>
    </w:p>
    <w:p w14:paraId="12D98ABC" w14:textId="0D27567E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 xml:space="preserve">Este projeto de lei busca </w:t>
      </w:r>
      <w:r w:rsidR="00FD7C33">
        <w:rPr>
          <w:rFonts w:ascii="Century Gothic" w:hAnsi="Century Gothic" w:cs="Arial"/>
          <w:sz w:val="21"/>
          <w:szCs w:val="21"/>
        </w:rPr>
        <w:t>resolver</w:t>
      </w:r>
      <w:r w:rsidRPr="00B22C66">
        <w:rPr>
          <w:rFonts w:ascii="Century Gothic" w:hAnsi="Century Gothic" w:cs="Arial"/>
          <w:sz w:val="21"/>
          <w:szCs w:val="21"/>
        </w:rPr>
        <w:t xml:space="preserve"> uma boa parte desses problemas, promovendo a construção/recapeamento de asfalto </w:t>
      </w:r>
      <w:r w:rsidR="00FD7C33">
        <w:rPr>
          <w:rFonts w:ascii="Century Gothic" w:hAnsi="Century Gothic" w:cs="Arial"/>
          <w:sz w:val="21"/>
          <w:szCs w:val="21"/>
        </w:rPr>
        <w:t>nas ruas</w:t>
      </w:r>
      <w:r w:rsidRPr="00B22C66">
        <w:rPr>
          <w:rFonts w:ascii="Century Gothic" w:hAnsi="Century Gothic" w:cs="Arial"/>
          <w:sz w:val="21"/>
          <w:szCs w:val="21"/>
        </w:rPr>
        <w:t xml:space="preserve"> da cidade, com o objetivo de melhorar a qualidade de vida dos cidadãos e impulsionar o desenvolvimento local.</w:t>
      </w:r>
    </w:p>
    <w:p w14:paraId="3EAC0465" w14:textId="77777777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</w:p>
    <w:p w14:paraId="68317613" w14:textId="77777777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>Benefícios para a Mobilidade Urbana:</w:t>
      </w:r>
    </w:p>
    <w:p w14:paraId="4C8B9982" w14:textId="77777777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</w:p>
    <w:p w14:paraId="228CEB91" w14:textId="388D7B1F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>Segurança: A falta de asfalto adequado pode resultar em ruas danificadas e perigosas e a recuperação/construção do asfalto contribuirá para um trânsito mais seguro e reduzir o</w:t>
      </w:r>
      <w:r w:rsidR="000B612F">
        <w:rPr>
          <w:rFonts w:ascii="Century Gothic" w:hAnsi="Century Gothic" w:cs="Arial"/>
          <w:sz w:val="21"/>
          <w:szCs w:val="21"/>
        </w:rPr>
        <w:t>s</w:t>
      </w:r>
      <w:r w:rsidRPr="00B22C66">
        <w:rPr>
          <w:rFonts w:ascii="Century Gothic" w:hAnsi="Century Gothic" w:cs="Arial"/>
          <w:sz w:val="21"/>
          <w:szCs w:val="21"/>
        </w:rPr>
        <w:t xml:space="preserve"> risco</w:t>
      </w:r>
      <w:r w:rsidR="000B612F">
        <w:rPr>
          <w:rFonts w:ascii="Century Gothic" w:hAnsi="Century Gothic" w:cs="Arial"/>
          <w:sz w:val="21"/>
          <w:szCs w:val="21"/>
        </w:rPr>
        <w:t>s</w:t>
      </w:r>
      <w:r w:rsidRPr="00B22C66">
        <w:rPr>
          <w:rFonts w:ascii="Century Gothic" w:hAnsi="Century Gothic" w:cs="Arial"/>
          <w:sz w:val="21"/>
          <w:szCs w:val="21"/>
        </w:rPr>
        <w:t xml:space="preserve"> de acidentes.</w:t>
      </w:r>
    </w:p>
    <w:p w14:paraId="1335DD44" w14:textId="77777777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</w:p>
    <w:p w14:paraId="1476270A" w14:textId="329B713D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>Espaços de Convívio: Ruas bem cuidadas promovem espaços de convívio, onde os cidadãos podem interagir, praticar atividades físicas e desfrutar do ambiente urbano.</w:t>
      </w:r>
    </w:p>
    <w:p w14:paraId="13C459FE" w14:textId="77777777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</w:p>
    <w:p w14:paraId="6EBD10F4" w14:textId="77777777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>Valorização Imobiliária: Investir na infraestrutura do centro da cidade tende a aumentar o valor dos imóveis na região, beneficiando os proprietários e gerando receitas fiscais adicionais para o município.</w:t>
      </w:r>
    </w:p>
    <w:p w14:paraId="66405CDF" w14:textId="77777777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</w:p>
    <w:p w14:paraId="4E37B725" w14:textId="77777777" w:rsidR="00B22C66" w:rsidRPr="00B22C66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>Conclusão:</w:t>
      </w:r>
    </w:p>
    <w:p w14:paraId="293881D8" w14:textId="77777777" w:rsidR="000B612F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 xml:space="preserve">A construção de asfalto </w:t>
      </w:r>
      <w:r w:rsidR="000B612F">
        <w:rPr>
          <w:rFonts w:ascii="Century Gothic" w:hAnsi="Century Gothic" w:cs="Arial"/>
          <w:sz w:val="21"/>
          <w:szCs w:val="21"/>
        </w:rPr>
        <w:t>d</w:t>
      </w:r>
      <w:r w:rsidRPr="00B22C66">
        <w:rPr>
          <w:rFonts w:ascii="Century Gothic" w:hAnsi="Century Gothic" w:cs="Arial"/>
          <w:sz w:val="21"/>
          <w:szCs w:val="21"/>
        </w:rPr>
        <w:t xml:space="preserve">e qualidade no centro da cidade é uma medida fundamental para melhorar a qualidade de vida dos cidadãos, impulsionar o desenvolvimento econômico local e promover a atratividade turística. </w:t>
      </w:r>
    </w:p>
    <w:p w14:paraId="01796B84" w14:textId="77777777" w:rsidR="000B612F" w:rsidRDefault="000B612F" w:rsidP="00B22C66">
      <w:pPr>
        <w:jc w:val="both"/>
        <w:rPr>
          <w:rFonts w:ascii="Century Gothic" w:hAnsi="Century Gothic" w:cs="Arial"/>
          <w:sz w:val="21"/>
          <w:szCs w:val="21"/>
        </w:rPr>
      </w:pPr>
    </w:p>
    <w:p w14:paraId="604EC118" w14:textId="77DA0186" w:rsidR="001618BD" w:rsidRPr="00D07B6B" w:rsidRDefault="00B22C66" w:rsidP="00B22C66">
      <w:pPr>
        <w:jc w:val="both"/>
        <w:rPr>
          <w:rFonts w:ascii="Century Gothic" w:hAnsi="Century Gothic" w:cs="Arial"/>
          <w:sz w:val="21"/>
          <w:szCs w:val="21"/>
        </w:rPr>
      </w:pPr>
      <w:r w:rsidRPr="00B22C66">
        <w:rPr>
          <w:rFonts w:ascii="Century Gothic" w:hAnsi="Century Gothic" w:cs="Arial"/>
          <w:sz w:val="21"/>
          <w:szCs w:val="21"/>
        </w:rPr>
        <w:t>Este projeto de lei visa garantir que nosso centro urbano seja um lugar seguro, acessível e atraente para todos, garantindo um futuro mais promissor para nossa cidade. Ao aprovar este PL, estamos investindo no bem-estar da comunidade e no crescimento sustentável de nossa cidade.</w:t>
      </w:r>
    </w:p>
    <w:p w14:paraId="6B85685A" w14:textId="5692A105" w:rsidR="000B612F" w:rsidRDefault="000B612F" w:rsidP="00E7453F">
      <w:pPr>
        <w:jc w:val="both"/>
        <w:rPr>
          <w:rFonts w:ascii="Century Gothic" w:hAnsi="Century Gothic" w:cs="Arial"/>
          <w:sz w:val="21"/>
          <w:szCs w:val="21"/>
        </w:rPr>
      </w:pPr>
    </w:p>
    <w:p w14:paraId="4CAA5E20" w14:textId="77777777" w:rsidR="000B612F" w:rsidRPr="00D07B6B" w:rsidRDefault="000B612F" w:rsidP="000B612F">
      <w:pPr>
        <w:jc w:val="both"/>
        <w:rPr>
          <w:rFonts w:ascii="Century Gothic" w:hAnsi="Century Gothic" w:cs="Arial"/>
          <w:sz w:val="21"/>
          <w:szCs w:val="21"/>
        </w:rPr>
      </w:pPr>
      <w:r w:rsidRPr="00D07B6B">
        <w:rPr>
          <w:rFonts w:ascii="Century Gothic" w:hAnsi="Century Gothic" w:cs="Arial"/>
          <w:sz w:val="21"/>
          <w:szCs w:val="21"/>
        </w:rPr>
        <w:t xml:space="preserve">Sendo assim, peço o apoio de todos os vereadores para a aprovação deste PL, que representa um passo importante na busca por uma administração municipal eficiente e que valoriza </w:t>
      </w:r>
      <w:r>
        <w:rPr>
          <w:rFonts w:ascii="Century Gothic" w:hAnsi="Century Gothic" w:cs="Arial"/>
          <w:sz w:val="21"/>
          <w:szCs w:val="21"/>
        </w:rPr>
        <w:t>seus munícipes.</w:t>
      </w:r>
    </w:p>
    <w:p w14:paraId="523815D5" w14:textId="77777777" w:rsidR="000B612F" w:rsidRDefault="000B612F" w:rsidP="00E7453F">
      <w:pPr>
        <w:jc w:val="both"/>
        <w:rPr>
          <w:rFonts w:ascii="Century Gothic" w:hAnsi="Century Gothic" w:cs="Arial"/>
          <w:sz w:val="21"/>
          <w:szCs w:val="21"/>
        </w:rPr>
      </w:pPr>
    </w:p>
    <w:p w14:paraId="2598ED3F" w14:textId="2A1E67EB" w:rsidR="001618BD" w:rsidRPr="00D07B6B" w:rsidRDefault="001618BD" w:rsidP="00E7453F">
      <w:pPr>
        <w:jc w:val="both"/>
        <w:rPr>
          <w:rFonts w:ascii="Century Gothic" w:hAnsi="Century Gothic" w:cs="Arial"/>
          <w:sz w:val="21"/>
          <w:szCs w:val="21"/>
        </w:rPr>
      </w:pPr>
      <w:r w:rsidRPr="00D07B6B">
        <w:rPr>
          <w:rFonts w:ascii="Century Gothic" w:hAnsi="Century Gothic" w:cs="Arial"/>
          <w:sz w:val="21"/>
          <w:szCs w:val="21"/>
        </w:rPr>
        <w:t>Atenciosamente,</w:t>
      </w:r>
    </w:p>
    <w:p w14:paraId="1C578F59" w14:textId="77777777" w:rsidR="001618BD" w:rsidRPr="00D07B6B" w:rsidRDefault="001618BD" w:rsidP="00E7453F">
      <w:pPr>
        <w:jc w:val="both"/>
        <w:rPr>
          <w:rFonts w:ascii="Century Gothic" w:hAnsi="Century Gothic" w:cs="Arial"/>
          <w:sz w:val="21"/>
          <w:szCs w:val="21"/>
        </w:rPr>
      </w:pPr>
    </w:p>
    <w:p w14:paraId="07E979E3" w14:textId="77777777" w:rsidR="002F4DFD" w:rsidRPr="00D07B6B" w:rsidRDefault="002F4DFD" w:rsidP="00E7453F">
      <w:pPr>
        <w:jc w:val="both"/>
        <w:rPr>
          <w:rFonts w:ascii="Century Gothic" w:hAnsi="Century Gothic" w:cs="Arial"/>
          <w:sz w:val="21"/>
          <w:szCs w:val="21"/>
        </w:rPr>
      </w:pPr>
    </w:p>
    <w:p w14:paraId="55524509" w14:textId="1211E106" w:rsidR="001618BD" w:rsidRPr="00D07B6B" w:rsidRDefault="001618BD" w:rsidP="001618BD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D07B6B">
        <w:rPr>
          <w:rFonts w:ascii="Century Gothic" w:hAnsi="Century Gothic" w:cs="Arial"/>
          <w:b/>
          <w:bCs/>
          <w:sz w:val="21"/>
          <w:szCs w:val="21"/>
        </w:rPr>
        <w:t>MOACIR MOTTIN</w:t>
      </w:r>
    </w:p>
    <w:p w14:paraId="3807F6C8" w14:textId="1E183FF6" w:rsidR="001618BD" w:rsidRPr="00D07B6B" w:rsidRDefault="001618BD" w:rsidP="002F4DFD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D07B6B">
        <w:rPr>
          <w:rFonts w:ascii="Century Gothic" w:hAnsi="Century Gothic" w:cs="Arial"/>
          <w:b/>
          <w:bCs/>
          <w:sz w:val="21"/>
          <w:szCs w:val="21"/>
        </w:rPr>
        <w:t>Prefeito Municipal</w:t>
      </w:r>
    </w:p>
    <w:sectPr w:rsidR="001618BD" w:rsidRPr="00D07B6B" w:rsidSect="003A2E28">
      <w:headerReference w:type="default" r:id="rId8"/>
      <w:footerReference w:type="default" r:id="rId9"/>
      <w:pgSz w:w="12240" w:h="15840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8406" w14:textId="77777777" w:rsidR="00B210CC" w:rsidRDefault="00B210CC">
      <w:r>
        <w:separator/>
      </w:r>
    </w:p>
  </w:endnote>
  <w:endnote w:type="continuationSeparator" w:id="0">
    <w:p w14:paraId="4AC6B212" w14:textId="77777777" w:rsidR="00B210CC" w:rsidRDefault="00B2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2119"/>
    </w:tblGrid>
    <w:tr w:rsidR="0078070C" w14:paraId="560617D8" w14:textId="77777777" w:rsidTr="002F4DFD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78070C" w:rsidRPr="002F4DFD" w:rsidRDefault="0078070C" w:rsidP="00CB4E34">
          <w:pPr>
            <w:pStyle w:val="Rodap"/>
            <w:jc w:val="center"/>
            <w:rPr>
              <w:rFonts w:ascii="Century Gothic" w:hAnsi="Century Gothic"/>
              <w:color w:val="000000"/>
              <w:sz w:val="22"/>
              <w:szCs w:val="22"/>
            </w:rPr>
          </w:pPr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78070C" w:rsidRPr="002F4DFD" w:rsidRDefault="0078070C" w:rsidP="00CB4E34">
          <w:pPr>
            <w:pStyle w:val="Rodap"/>
            <w:jc w:val="center"/>
            <w:rPr>
              <w:rFonts w:ascii="Century Gothic" w:hAnsi="Century Gothic"/>
              <w:color w:val="000000"/>
              <w:sz w:val="22"/>
              <w:szCs w:val="22"/>
              <w:lang w:val="en-US"/>
            </w:rPr>
          </w:pPr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 xml:space="preserve">E.mail: </w:t>
          </w:r>
          <w:hyperlink r:id="rId1" w:history="1">
            <w:r w:rsidRPr="002F4DFD">
              <w:rPr>
                <w:rStyle w:val="Hyperlink"/>
                <w:rFonts w:ascii="Century Gothic" w:hAnsi="Century Gothic"/>
                <w:sz w:val="22"/>
                <w:szCs w:val="22"/>
              </w:rPr>
              <w:t>prefeitomottin@ouroverde.sc.gov.br</w:t>
            </w:r>
          </w:hyperlink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 xml:space="preserve"> - Fone/Fax: 049 34470007</w:t>
          </w:r>
        </w:p>
        <w:p w14:paraId="3E361B46" w14:textId="77777777" w:rsidR="0078070C" w:rsidRPr="002F4DFD" w:rsidRDefault="0078070C" w:rsidP="00CB4E34">
          <w:pPr>
            <w:pStyle w:val="Rodap"/>
            <w:jc w:val="center"/>
            <w:rPr>
              <w:rFonts w:ascii="Century Gothic" w:hAnsi="Century Gothic"/>
              <w:color w:val="008080"/>
              <w:sz w:val="12"/>
              <w:lang w:val="en-US"/>
            </w:rPr>
          </w:pPr>
        </w:p>
      </w:tc>
      <w:tc>
        <w:tcPr>
          <w:tcW w:w="2119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78070C" w:rsidRDefault="0078070C" w:rsidP="002F4DFD">
          <w:pPr>
            <w:pStyle w:val="Rodap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29D4B9EC">
                <wp:extent cx="646235" cy="373380"/>
                <wp:effectExtent l="0" t="0" r="1905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730" cy="37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78070C" w:rsidRPr="00E90120" w:rsidRDefault="0078070C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3C2E" w14:textId="77777777" w:rsidR="00B210CC" w:rsidRDefault="00B210CC">
      <w:r>
        <w:separator/>
      </w:r>
    </w:p>
  </w:footnote>
  <w:footnote w:type="continuationSeparator" w:id="0">
    <w:p w14:paraId="598A607A" w14:textId="77777777" w:rsidR="00B210CC" w:rsidRDefault="00B2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78070C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78070C" w:rsidRDefault="0078070C">
          <w:pPr>
            <w:pStyle w:val="Cabealho"/>
          </w:pPr>
          <w:r>
            <w:object w:dxaOrig="2160" w:dyaOrig="1968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4pt">
                <v:imagedata r:id="rId1" o:title=""/>
              </v:shape>
              <o:OLEObject Type="Embed" ProgID="CorelDraw.Graphic.9" ShapeID="_x0000_i1025" DrawAspect="Content" ObjectID="_1757489259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78070C" w:rsidRDefault="0078070C">
          <w:pPr>
            <w:pStyle w:val="Cabealho"/>
            <w:rPr>
              <w:color w:val="0000FF"/>
              <w:sz w:val="16"/>
            </w:rPr>
          </w:pPr>
        </w:p>
        <w:p w14:paraId="7FC5421C" w14:textId="77777777" w:rsidR="0078070C" w:rsidRDefault="0078070C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78070C" w:rsidRDefault="0078070C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78070C" w:rsidRDefault="0078070C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78070C" w:rsidRDefault="0078070C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78070C" w:rsidRDefault="0078070C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78070C" w:rsidRDefault="007807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01A8"/>
    <w:rsid w:val="00004A99"/>
    <w:rsid w:val="000070C2"/>
    <w:rsid w:val="00011CB2"/>
    <w:rsid w:val="0001546F"/>
    <w:rsid w:val="000272BB"/>
    <w:rsid w:val="000302C4"/>
    <w:rsid w:val="00030AE2"/>
    <w:rsid w:val="00033E4C"/>
    <w:rsid w:val="00036D08"/>
    <w:rsid w:val="00037AD3"/>
    <w:rsid w:val="000456BE"/>
    <w:rsid w:val="0004660D"/>
    <w:rsid w:val="00050826"/>
    <w:rsid w:val="0005526C"/>
    <w:rsid w:val="000560BE"/>
    <w:rsid w:val="00056DCF"/>
    <w:rsid w:val="00057A40"/>
    <w:rsid w:val="00070699"/>
    <w:rsid w:val="000742AE"/>
    <w:rsid w:val="00074670"/>
    <w:rsid w:val="000755B7"/>
    <w:rsid w:val="00083D91"/>
    <w:rsid w:val="00084F87"/>
    <w:rsid w:val="000855B5"/>
    <w:rsid w:val="0009049C"/>
    <w:rsid w:val="0009131A"/>
    <w:rsid w:val="000A2507"/>
    <w:rsid w:val="000A28F8"/>
    <w:rsid w:val="000B2A38"/>
    <w:rsid w:val="000B2B7E"/>
    <w:rsid w:val="000B612F"/>
    <w:rsid w:val="000C1094"/>
    <w:rsid w:val="000D309E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1207"/>
    <w:rsid w:val="00125B31"/>
    <w:rsid w:val="00133420"/>
    <w:rsid w:val="00137CEC"/>
    <w:rsid w:val="00146DCA"/>
    <w:rsid w:val="00152F6A"/>
    <w:rsid w:val="001530E2"/>
    <w:rsid w:val="001618BD"/>
    <w:rsid w:val="0017331E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6619"/>
    <w:rsid w:val="00201484"/>
    <w:rsid w:val="002048FF"/>
    <w:rsid w:val="00204AA8"/>
    <w:rsid w:val="00211098"/>
    <w:rsid w:val="00216199"/>
    <w:rsid w:val="00220A66"/>
    <w:rsid w:val="00221AD6"/>
    <w:rsid w:val="002240D2"/>
    <w:rsid w:val="00227E57"/>
    <w:rsid w:val="00230491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C0963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2F4DFD"/>
    <w:rsid w:val="003022BB"/>
    <w:rsid w:val="00303F68"/>
    <w:rsid w:val="00307134"/>
    <w:rsid w:val="00311BF7"/>
    <w:rsid w:val="00314069"/>
    <w:rsid w:val="00314FB9"/>
    <w:rsid w:val="0031611B"/>
    <w:rsid w:val="00322835"/>
    <w:rsid w:val="00322C00"/>
    <w:rsid w:val="00323E32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669B"/>
    <w:rsid w:val="003845F2"/>
    <w:rsid w:val="00386747"/>
    <w:rsid w:val="0039168C"/>
    <w:rsid w:val="0039619C"/>
    <w:rsid w:val="003A2E28"/>
    <w:rsid w:val="003A3AF2"/>
    <w:rsid w:val="003A6281"/>
    <w:rsid w:val="003A741F"/>
    <w:rsid w:val="003B1BA4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8B5"/>
    <w:rsid w:val="0041493D"/>
    <w:rsid w:val="00415DF1"/>
    <w:rsid w:val="00417F6B"/>
    <w:rsid w:val="00420441"/>
    <w:rsid w:val="00424C1F"/>
    <w:rsid w:val="0043087B"/>
    <w:rsid w:val="00431CE3"/>
    <w:rsid w:val="00433043"/>
    <w:rsid w:val="0043377D"/>
    <w:rsid w:val="00444038"/>
    <w:rsid w:val="00444221"/>
    <w:rsid w:val="004449ED"/>
    <w:rsid w:val="004522A2"/>
    <w:rsid w:val="00453BEF"/>
    <w:rsid w:val="00453D8F"/>
    <w:rsid w:val="00460F57"/>
    <w:rsid w:val="00461E70"/>
    <w:rsid w:val="00461F66"/>
    <w:rsid w:val="00472800"/>
    <w:rsid w:val="00472CEB"/>
    <w:rsid w:val="004736FC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35685"/>
    <w:rsid w:val="00547E33"/>
    <w:rsid w:val="005506E9"/>
    <w:rsid w:val="005524CF"/>
    <w:rsid w:val="00555289"/>
    <w:rsid w:val="00557DBC"/>
    <w:rsid w:val="00557FF1"/>
    <w:rsid w:val="00563BE0"/>
    <w:rsid w:val="00572223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FB8"/>
    <w:rsid w:val="00600588"/>
    <w:rsid w:val="00601649"/>
    <w:rsid w:val="00601CC5"/>
    <w:rsid w:val="00601EDA"/>
    <w:rsid w:val="00604605"/>
    <w:rsid w:val="006062FC"/>
    <w:rsid w:val="0061169E"/>
    <w:rsid w:val="006143B0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639E5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070C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17704"/>
    <w:rsid w:val="00823200"/>
    <w:rsid w:val="00823F4A"/>
    <w:rsid w:val="00824BB8"/>
    <w:rsid w:val="0082545A"/>
    <w:rsid w:val="008307EF"/>
    <w:rsid w:val="0083176D"/>
    <w:rsid w:val="0083526A"/>
    <w:rsid w:val="008354C3"/>
    <w:rsid w:val="0084337F"/>
    <w:rsid w:val="008460A0"/>
    <w:rsid w:val="008464C5"/>
    <w:rsid w:val="0085012B"/>
    <w:rsid w:val="0086083D"/>
    <w:rsid w:val="00860EB3"/>
    <w:rsid w:val="00862B91"/>
    <w:rsid w:val="00863F93"/>
    <w:rsid w:val="00867245"/>
    <w:rsid w:val="00875349"/>
    <w:rsid w:val="00877746"/>
    <w:rsid w:val="00884C74"/>
    <w:rsid w:val="00886CAC"/>
    <w:rsid w:val="00890061"/>
    <w:rsid w:val="008A091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2FCB"/>
    <w:rsid w:val="008F1E37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12085"/>
    <w:rsid w:val="00915845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56177"/>
    <w:rsid w:val="0095636B"/>
    <w:rsid w:val="00957113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A07DA"/>
    <w:rsid w:val="009A0F5E"/>
    <w:rsid w:val="009A1220"/>
    <w:rsid w:val="009A2856"/>
    <w:rsid w:val="009A2AEC"/>
    <w:rsid w:val="009A3CD1"/>
    <w:rsid w:val="009B09DC"/>
    <w:rsid w:val="009B14F6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F62E9"/>
    <w:rsid w:val="00A03D7F"/>
    <w:rsid w:val="00A06FB9"/>
    <w:rsid w:val="00A11235"/>
    <w:rsid w:val="00A20633"/>
    <w:rsid w:val="00A26F10"/>
    <w:rsid w:val="00A276F5"/>
    <w:rsid w:val="00A34BF9"/>
    <w:rsid w:val="00A40A53"/>
    <w:rsid w:val="00A46559"/>
    <w:rsid w:val="00A468F2"/>
    <w:rsid w:val="00A5243D"/>
    <w:rsid w:val="00A5536C"/>
    <w:rsid w:val="00A60D59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A2714"/>
    <w:rsid w:val="00AB3BCC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10CC"/>
    <w:rsid w:val="00B22C66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9DA"/>
    <w:rsid w:val="00BA0FDD"/>
    <w:rsid w:val="00BA1DCE"/>
    <w:rsid w:val="00BA3CD0"/>
    <w:rsid w:val="00BA6BAC"/>
    <w:rsid w:val="00BB263F"/>
    <w:rsid w:val="00BC354E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75E94"/>
    <w:rsid w:val="00C803E6"/>
    <w:rsid w:val="00C80B19"/>
    <w:rsid w:val="00C82A58"/>
    <w:rsid w:val="00C9259D"/>
    <w:rsid w:val="00C92708"/>
    <w:rsid w:val="00C93C25"/>
    <w:rsid w:val="00C9619F"/>
    <w:rsid w:val="00CA0134"/>
    <w:rsid w:val="00CB2AF0"/>
    <w:rsid w:val="00CB34D0"/>
    <w:rsid w:val="00CB353E"/>
    <w:rsid w:val="00CB4E34"/>
    <w:rsid w:val="00CB60C4"/>
    <w:rsid w:val="00CD467A"/>
    <w:rsid w:val="00CE2610"/>
    <w:rsid w:val="00CE5E06"/>
    <w:rsid w:val="00CF152E"/>
    <w:rsid w:val="00CF76E0"/>
    <w:rsid w:val="00D04E15"/>
    <w:rsid w:val="00D05B53"/>
    <w:rsid w:val="00D07B6B"/>
    <w:rsid w:val="00D16C1F"/>
    <w:rsid w:val="00D32416"/>
    <w:rsid w:val="00D407BA"/>
    <w:rsid w:val="00D41593"/>
    <w:rsid w:val="00D4345B"/>
    <w:rsid w:val="00D44AA6"/>
    <w:rsid w:val="00D45B03"/>
    <w:rsid w:val="00D5094E"/>
    <w:rsid w:val="00D50A43"/>
    <w:rsid w:val="00D51BC5"/>
    <w:rsid w:val="00D55E94"/>
    <w:rsid w:val="00D5621A"/>
    <w:rsid w:val="00D61B79"/>
    <w:rsid w:val="00D64EAF"/>
    <w:rsid w:val="00D65279"/>
    <w:rsid w:val="00D751FF"/>
    <w:rsid w:val="00D8181F"/>
    <w:rsid w:val="00D83417"/>
    <w:rsid w:val="00D85B1B"/>
    <w:rsid w:val="00D90DCE"/>
    <w:rsid w:val="00D918B0"/>
    <w:rsid w:val="00D9487F"/>
    <w:rsid w:val="00DA21CC"/>
    <w:rsid w:val="00DA3C4F"/>
    <w:rsid w:val="00DA4B1C"/>
    <w:rsid w:val="00DA7A57"/>
    <w:rsid w:val="00DA7DE4"/>
    <w:rsid w:val="00DB0854"/>
    <w:rsid w:val="00DB1737"/>
    <w:rsid w:val="00DC5456"/>
    <w:rsid w:val="00DC6C28"/>
    <w:rsid w:val="00DD1E6E"/>
    <w:rsid w:val="00DD233C"/>
    <w:rsid w:val="00DE3D94"/>
    <w:rsid w:val="00DE4FA3"/>
    <w:rsid w:val="00DE687A"/>
    <w:rsid w:val="00DE6BC7"/>
    <w:rsid w:val="00DF0422"/>
    <w:rsid w:val="00DF1ED6"/>
    <w:rsid w:val="00DF2C11"/>
    <w:rsid w:val="00DF34B1"/>
    <w:rsid w:val="00DF542B"/>
    <w:rsid w:val="00DF6937"/>
    <w:rsid w:val="00DF6D46"/>
    <w:rsid w:val="00E04C7C"/>
    <w:rsid w:val="00E057D8"/>
    <w:rsid w:val="00E06E40"/>
    <w:rsid w:val="00E10F31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3F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C4646"/>
    <w:rsid w:val="00ED3F44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46C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74F18"/>
    <w:rsid w:val="00F856AE"/>
    <w:rsid w:val="00F8576A"/>
    <w:rsid w:val="00F86530"/>
    <w:rsid w:val="00F9566E"/>
    <w:rsid w:val="00F961DC"/>
    <w:rsid w:val="00FA15FF"/>
    <w:rsid w:val="00FA3519"/>
    <w:rsid w:val="00FA67D8"/>
    <w:rsid w:val="00FB0474"/>
    <w:rsid w:val="00FB2C43"/>
    <w:rsid w:val="00FB67DC"/>
    <w:rsid w:val="00FB6B77"/>
    <w:rsid w:val="00FC671A"/>
    <w:rsid w:val="00FC71D3"/>
    <w:rsid w:val="00FD3B1F"/>
    <w:rsid w:val="00FD41ED"/>
    <w:rsid w:val="00FD7C33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8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967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0925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9649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65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66455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86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64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015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43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3755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D82F-C490-477C-A660-65E523EC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3</cp:revision>
  <cp:lastPrinted>2023-09-28T15:35:00Z</cp:lastPrinted>
  <dcterms:created xsi:type="dcterms:W3CDTF">2023-09-29T13:35:00Z</dcterms:created>
  <dcterms:modified xsi:type="dcterms:W3CDTF">2023-09-29T13:35:00Z</dcterms:modified>
</cp:coreProperties>
</file>