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4F4D" w14:textId="5FC940F7" w:rsidR="001422FE" w:rsidRPr="004C2498" w:rsidRDefault="008626B3" w:rsidP="007313D9">
      <w:pPr>
        <w:pStyle w:val="Recuodecorpodetexto"/>
        <w:ind w:left="0"/>
        <w:jc w:val="both"/>
        <w:rPr>
          <w:rFonts w:ascii="Century Gothic" w:hAnsi="Century Gothic"/>
          <w:b/>
          <w:color w:val="000000"/>
          <w:sz w:val="22"/>
          <w:szCs w:val="22"/>
        </w:rPr>
      </w:pPr>
      <w:r w:rsidRPr="004C2498">
        <w:rPr>
          <w:rFonts w:ascii="Century Gothic" w:hAnsi="Century Gothic"/>
          <w:b/>
          <w:color w:val="000000"/>
          <w:sz w:val="22"/>
          <w:szCs w:val="22"/>
        </w:rPr>
        <w:t xml:space="preserve">Lei N.º </w:t>
      </w:r>
      <w:r w:rsidR="00713CDB" w:rsidRPr="004C2498">
        <w:rPr>
          <w:rFonts w:ascii="Century Gothic" w:hAnsi="Century Gothic"/>
          <w:b/>
          <w:color w:val="000000"/>
          <w:sz w:val="22"/>
          <w:szCs w:val="22"/>
        </w:rPr>
        <w:t>11</w:t>
      </w:r>
      <w:r w:rsidR="004C2498" w:rsidRPr="004C2498">
        <w:rPr>
          <w:rFonts w:ascii="Century Gothic" w:hAnsi="Century Gothic"/>
          <w:b/>
          <w:color w:val="000000"/>
          <w:sz w:val="22"/>
          <w:szCs w:val="22"/>
        </w:rPr>
        <w:t>30</w:t>
      </w:r>
      <w:r w:rsidR="001422FE" w:rsidRPr="004C2498">
        <w:rPr>
          <w:rFonts w:ascii="Century Gothic" w:hAnsi="Century Gothic"/>
          <w:b/>
          <w:color w:val="000000"/>
          <w:sz w:val="22"/>
          <w:szCs w:val="22"/>
        </w:rPr>
        <w:t>/</w:t>
      </w:r>
      <w:r w:rsidR="00713CDB" w:rsidRPr="004C2498">
        <w:rPr>
          <w:rFonts w:ascii="Century Gothic" w:hAnsi="Century Gothic"/>
          <w:b/>
          <w:color w:val="000000"/>
          <w:sz w:val="22"/>
          <w:szCs w:val="22"/>
        </w:rPr>
        <w:t>2021</w:t>
      </w:r>
      <w:r w:rsidR="001422FE" w:rsidRPr="004C2498">
        <w:rPr>
          <w:rFonts w:ascii="Century Gothic" w:hAnsi="Century Gothic"/>
          <w:b/>
          <w:color w:val="000000"/>
          <w:sz w:val="22"/>
          <w:szCs w:val="22"/>
        </w:rPr>
        <w:t>.</w:t>
      </w:r>
    </w:p>
    <w:p w14:paraId="208162EC" w14:textId="77777777" w:rsidR="0083749F" w:rsidRPr="004C2498" w:rsidRDefault="0083749F" w:rsidP="004C2498">
      <w:pPr>
        <w:pStyle w:val="Recuodecorpodetexto"/>
        <w:ind w:left="3969"/>
        <w:jc w:val="both"/>
        <w:rPr>
          <w:rFonts w:ascii="Century Gothic" w:hAnsi="Century Gothic" w:cs="Arial"/>
          <w:b/>
          <w:sz w:val="22"/>
          <w:szCs w:val="22"/>
        </w:rPr>
      </w:pPr>
      <w:r w:rsidRPr="004C2498">
        <w:rPr>
          <w:rFonts w:ascii="Century Gothic" w:hAnsi="Century Gothic" w:cs="Arial"/>
          <w:b/>
          <w:sz w:val="22"/>
          <w:szCs w:val="22"/>
        </w:rPr>
        <w:t>Homologa e ratifica procedimento de servidão administrativa</w:t>
      </w:r>
      <w:r w:rsidR="007F324A" w:rsidRPr="004C2498">
        <w:rPr>
          <w:rFonts w:ascii="Century Gothic" w:hAnsi="Century Gothic" w:cs="Arial"/>
          <w:b/>
          <w:sz w:val="22"/>
          <w:szCs w:val="22"/>
        </w:rPr>
        <w:t>,</w:t>
      </w:r>
      <w:r w:rsidRPr="004C2498">
        <w:rPr>
          <w:rFonts w:ascii="Century Gothic" w:hAnsi="Century Gothic" w:cs="Arial"/>
          <w:b/>
          <w:sz w:val="22"/>
          <w:szCs w:val="22"/>
        </w:rPr>
        <w:t xml:space="preserve"> conforme especifica.</w:t>
      </w:r>
    </w:p>
    <w:p w14:paraId="1EBCC9A2" w14:textId="77777777" w:rsidR="0083749F" w:rsidRPr="004C2498" w:rsidRDefault="0083749F" w:rsidP="005D71D4">
      <w:pPr>
        <w:jc w:val="both"/>
        <w:rPr>
          <w:rFonts w:ascii="Century Gothic" w:hAnsi="Century Gothic"/>
          <w:b/>
          <w:color w:val="000000"/>
          <w:sz w:val="22"/>
          <w:szCs w:val="22"/>
        </w:rPr>
      </w:pPr>
    </w:p>
    <w:p w14:paraId="4B9013C8" w14:textId="77777777" w:rsidR="001422FE" w:rsidRPr="004C2498" w:rsidRDefault="0070437E" w:rsidP="005D71D4">
      <w:pPr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4C2498">
        <w:rPr>
          <w:rFonts w:ascii="Century Gothic" w:hAnsi="Century Gothic"/>
          <w:b/>
          <w:color w:val="000000"/>
          <w:sz w:val="22"/>
          <w:szCs w:val="22"/>
        </w:rPr>
        <w:t>MOACIR MOTTIN</w:t>
      </w:r>
      <w:r w:rsidR="001422FE" w:rsidRPr="004C2498">
        <w:rPr>
          <w:rFonts w:ascii="Century Gothic" w:hAnsi="Century Gothic"/>
          <w:color w:val="000000"/>
          <w:sz w:val="22"/>
          <w:szCs w:val="22"/>
        </w:rPr>
        <w:t xml:space="preserve">, Prefeito Municipal de Ouro Verde, Estado de Santa Catarina, no uso das atribuições que lhe são conferidas por Lei, especialmente nos termos dos </w:t>
      </w:r>
      <w:proofErr w:type="spellStart"/>
      <w:r w:rsidR="001422FE" w:rsidRPr="004C2498">
        <w:rPr>
          <w:rFonts w:ascii="Century Gothic" w:hAnsi="Century Gothic"/>
          <w:color w:val="000000"/>
          <w:sz w:val="22"/>
          <w:szCs w:val="22"/>
        </w:rPr>
        <w:t>arts</w:t>
      </w:r>
      <w:proofErr w:type="spellEnd"/>
      <w:r w:rsidR="001422FE" w:rsidRPr="004C2498">
        <w:rPr>
          <w:rFonts w:ascii="Century Gothic" w:hAnsi="Century Gothic"/>
          <w:color w:val="000000"/>
          <w:sz w:val="22"/>
          <w:szCs w:val="22"/>
        </w:rPr>
        <w:t xml:space="preserve">. 66, VI, 68, I e III e 86, II da Lei </w:t>
      </w:r>
      <w:r w:rsidR="001422FE" w:rsidRPr="004C2498">
        <w:rPr>
          <w:rFonts w:ascii="Century Gothic" w:hAnsi="Century Gothic" w:cs="Arial"/>
          <w:color w:val="000000"/>
          <w:sz w:val="22"/>
          <w:szCs w:val="22"/>
        </w:rPr>
        <w:t>Orgânica do Município;</w:t>
      </w:r>
    </w:p>
    <w:p w14:paraId="7153C7E1" w14:textId="77777777" w:rsidR="001422FE" w:rsidRPr="004C2498" w:rsidRDefault="001422FE" w:rsidP="005D71D4">
      <w:pPr>
        <w:jc w:val="both"/>
        <w:rPr>
          <w:rFonts w:ascii="Century Gothic" w:hAnsi="Century Gothic" w:cs="Arial"/>
          <w:b/>
          <w:color w:val="000000"/>
          <w:sz w:val="22"/>
          <w:szCs w:val="22"/>
        </w:rPr>
      </w:pPr>
    </w:p>
    <w:p w14:paraId="3627F5FB" w14:textId="77777777" w:rsidR="001422FE" w:rsidRPr="004C2498" w:rsidRDefault="001422FE" w:rsidP="005D71D4">
      <w:pPr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4C2498">
        <w:rPr>
          <w:rFonts w:ascii="Century Gothic" w:hAnsi="Century Gothic" w:cs="Arial"/>
          <w:b/>
          <w:color w:val="000000"/>
          <w:sz w:val="22"/>
          <w:szCs w:val="22"/>
        </w:rPr>
        <w:t xml:space="preserve">Faz saber </w:t>
      </w:r>
      <w:r w:rsidRPr="004C2498">
        <w:rPr>
          <w:rFonts w:ascii="Century Gothic" w:hAnsi="Century Gothic" w:cs="Arial"/>
          <w:color w:val="000000"/>
          <w:sz w:val="22"/>
          <w:szCs w:val="22"/>
        </w:rPr>
        <w:t>a todos os habitantes do Município que a Câmara Municipal de Vereadores aprovou e ele sanciona a seguinte Lei:</w:t>
      </w:r>
    </w:p>
    <w:p w14:paraId="36145FBF" w14:textId="77777777" w:rsidR="001422FE" w:rsidRPr="004C2498" w:rsidRDefault="001422FE" w:rsidP="001422FE">
      <w:pPr>
        <w:ind w:left="993"/>
        <w:jc w:val="both"/>
        <w:rPr>
          <w:rFonts w:ascii="Century Gothic" w:hAnsi="Century Gothic" w:cs="Arial"/>
          <w:b/>
          <w:color w:val="000000"/>
          <w:sz w:val="22"/>
          <w:szCs w:val="22"/>
        </w:rPr>
      </w:pPr>
    </w:p>
    <w:p w14:paraId="46A9F9C1" w14:textId="77777777" w:rsidR="00DD00E1" w:rsidRPr="004C2498" w:rsidRDefault="005D71D4" w:rsidP="00A92EFE">
      <w:pPr>
        <w:jc w:val="both"/>
        <w:rPr>
          <w:rFonts w:ascii="Century Gothic" w:hAnsi="Century Gothic" w:cs="Arial"/>
          <w:sz w:val="22"/>
          <w:szCs w:val="22"/>
        </w:rPr>
      </w:pPr>
      <w:r w:rsidRPr="004C2498">
        <w:rPr>
          <w:rFonts w:ascii="Century Gothic" w:hAnsi="Century Gothic" w:cs="Arial"/>
          <w:b/>
          <w:sz w:val="22"/>
          <w:szCs w:val="22"/>
        </w:rPr>
        <w:t>Art. 1º.</w:t>
      </w:r>
      <w:r w:rsidRPr="004C2498">
        <w:rPr>
          <w:rFonts w:ascii="Century Gothic" w:hAnsi="Century Gothic" w:cs="Arial"/>
          <w:sz w:val="22"/>
          <w:szCs w:val="22"/>
        </w:rPr>
        <w:t xml:space="preserve"> </w:t>
      </w:r>
      <w:r w:rsidR="00DD00E1" w:rsidRPr="004C2498">
        <w:rPr>
          <w:rFonts w:ascii="Century Gothic" w:hAnsi="Century Gothic" w:cs="Arial"/>
          <w:sz w:val="22"/>
          <w:szCs w:val="22"/>
        </w:rPr>
        <w:t xml:space="preserve">Fica homologado e ratificado o procedimento de servidão administrativa instituída através do Decreto n. </w:t>
      </w:r>
      <w:r w:rsidR="00AA3AD5" w:rsidRPr="004C2498">
        <w:rPr>
          <w:rFonts w:ascii="Century Gothic" w:hAnsi="Century Gothic" w:cs="Arial"/>
          <w:sz w:val="22"/>
          <w:szCs w:val="22"/>
        </w:rPr>
        <w:t>3679/2021</w:t>
      </w:r>
      <w:r w:rsidR="00DD00E1" w:rsidRPr="004C2498">
        <w:rPr>
          <w:rFonts w:ascii="Century Gothic" w:hAnsi="Century Gothic" w:cs="Arial"/>
          <w:sz w:val="22"/>
          <w:szCs w:val="22"/>
        </w:rPr>
        <w:t xml:space="preserve"> </w:t>
      </w:r>
      <w:r w:rsidR="007F324A" w:rsidRPr="004C2498">
        <w:rPr>
          <w:rFonts w:ascii="Century Gothic" w:hAnsi="Century Gothic" w:cs="Arial"/>
          <w:sz w:val="22"/>
          <w:szCs w:val="22"/>
        </w:rPr>
        <w:t xml:space="preserve">relativa a </w:t>
      </w:r>
      <w:r w:rsidR="00DD00E1" w:rsidRPr="004C2498">
        <w:rPr>
          <w:rFonts w:ascii="Century Gothic" w:hAnsi="Century Gothic" w:cs="Arial"/>
          <w:sz w:val="22"/>
          <w:szCs w:val="22"/>
        </w:rPr>
        <w:t xml:space="preserve">uma área de terras rurais medindo </w:t>
      </w:r>
      <w:r w:rsidR="00AA3AD5" w:rsidRPr="004C2498">
        <w:rPr>
          <w:rFonts w:ascii="Century Gothic" w:hAnsi="Century Gothic" w:cs="Arial"/>
          <w:sz w:val="22"/>
          <w:szCs w:val="22"/>
        </w:rPr>
        <w:t>15.000</w:t>
      </w:r>
      <w:r w:rsidR="00DD00E1" w:rsidRPr="004C2498">
        <w:rPr>
          <w:rFonts w:ascii="Century Gothic" w:hAnsi="Century Gothic" w:cs="Arial"/>
          <w:sz w:val="22"/>
          <w:szCs w:val="22"/>
        </w:rPr>
        <w:t xml:space="preserve">m² de propriedade do Sr. </w:t>
      </w:r>
      <w:r w:rsidR="00AA3AD5" w:rsidRPr="004C2498">
        <w:rPr>
          <w:rFonts w:ascii="Century Gothic" w:hAnsi="Century Gothic" w:cs="Arial"/>
          <w:sz w:val="22"/>
          <w:szCs w:val="22"/>
        </w:rPr>
        <w:t xml:space="preserve">Emerson </w:t>
      </w:r>
      <w:proofErr w:type="spellStart"/>
      <w:r w:rsidR="00AA3AD5" w:rsidRPr="004C2498">
        <w:rPr>
          <w:rFonts w:ascii="Century Gothic" w:hAnsi="Century Gothic" w:cs="Arial"/>
          <w:sz w:val="22"/>
          <w:szCs w:val="22"/>
        </w:rPr>
        <w:t>Dartora</w:t>
      </w:r>
      <w:proofErr w:type="spellEnd"/>
      <w:r w:rsidR="00DD00E1" w:rsidRPr="004C2498">
        <w:rPr>
          <w:rFonts w:ascii="Century Gothic" w:hAnsi="Century Gothic" w:cs="Arial"/>
          <w:sz w:val="22"/>
          <w:szCs w:val="22"/>
        </w:rPr>
        <w:t>,</w:t>
      </w:r>
      <w:r w:rsidR="003E0301" w:rsidRPr="004C2498">
        <w:rPr>
          <w:rFonts w:ascii="Century Gothic" w:hAnsi="Century Gothic" w:cs="Arial"/>
          <w:sz w:val="22"/>
          <w:szCs w:val="22"/>
        </w:rPr>
        <w:t xml:space="preserve"> pelo período de 42 meses,</w:t>
      </w:r>
      <w:r w:rsidR="00DD00E1" w:rsidRPr="004C2498">
        <w:rPr>
          <w:rFonts w:ascii="Century Gothic" w:hAnsi="Century Gothic" w:cs="Arial"/>
          <w:sz w:val="22"/>
          <w:szCs w:val="22"/>
        </w:rPr>
        <w:t xml:space="preserve"> inserida na matricula imobiliária n. </w:t>
      </w:r>
      <w:r w:rsidR="00AA3AD5" w:rsidRPr="004C2498">
        <w:rPr>
          <w:rFonts w:ascii="Century Gothic" w:hAnsi="Century Gothic" w:cs="Arial"/>
          <w:sz w:val="22"/>
          <w:szCs w:val="22"/>
        </w:rPr>
        <w:t>735</w:t>
      </w:r>
      <w:r w:rsidR="00DD00E1" w:rsidRPr="004C2498">
        <w:rPr>
          <w:rFonts w:ascii="Century Gothic" w:hAnsi="Century Gothic" w:cs="Arial"/>
          <w:sz w:val="22"/>
          <w:szCs w:val="22"/>
        </w:rPr>
        <w:t xml:space="preserve"> do Ofício de Registro de Imóveis da Comarca de Abelardo Luz – SC, conforme medidas e confrontações constantes em memorial</w:t>
      </w:r>
      <w:r w:rsidR="00E36359" w:rsidRPr="004C2498">
        <w:rPr>
          <w:rFonts w:ascii="Century Gothic" w:hAnsi="Century Gothic" w:cs="Arial"/>
          <w:sz w:val="22"/>
          <w:szCs w:val="22"/>
        </w:rPr>
        <w:t xml:space="preserve"> descritivo elaborado pelo Engenheiro Floresta</w:t>
      </w:r>
      <w:r w:rsidR="007313D9" w:rsidRPr="004C2498">
        <w:rPr>
          <w:rFonts w:ascii="Century Gothic" w:hAnsi="Century Gothic" w:cs="Arial"/>
          <w:sz w:val="22"/>
          <w:szCs w:val="22"/>
        </w:rPr>
        <w:t>l</w:t>
      </w:r>
      <w:r w:rsidR="00E36359" w:rsidRPr="004C2498">
        <w:rPr>
          <w:rFonts w:ascii="Century Gothic" w:hAnsi="Century Gothic" w:cs="Arial"/>
          <w:sz w:val="22"/>
          <w:szCs w:val="22"/>
        </w:rPr>
        <w:t xml:space="preserve"> Maicon Gentil </w:t>
      </w:r>
      <w:proofErr w:type="spellStart"/>
      <w:r w:rsidR="00E36359" w:rsidRPr="004C2498">
        <w:rPr>
          <w:rFonts w:ascii="Century Gothic" w:hAnsi="Century Gothic" w:cs="Arial"/>
          <w:sz w:val="22"/>
          <w:szCs w:val="22"/>
        </w:rPr>
        <w:t>Polese</w:t>
      </w:r>
      <w:proofErr w:type="spellEnd"/>
      <w:r w:rsidR="00DD00E1" w:rsidRPr="004C2498">
        <w:rPr>
          <w:rFonts w:ascii="Century Gothic" w:hAnsi="Century Gothic" w:cs="Arial"/>
          <w:sz w:val="22"/>
          <w:szCs w:val="22"/>
        </w:rPr>
        <w:t>, CREA/SC</w:t>
      </w:r>
      <w:r w:rsidR="00E36359" w:rsidRPr="004C2498">
        <w:rPr>
          <w:rFonts w:ascii="Century Gothic" w:hAnsi="Century Gothic" w:cs="Arial"/>
          <w:sz w:val="22"/>
          <w:szCs w:val="22"/>
        </w:rPr>
        <w:t xml:space="preserve"> 156.616-5</w:t>
      </w:r>
      <w:r w:rsidR="00DD00E1" w:rsidRPr="004C2498">
        <w:rPr>
          <w:rFonts w:ascii="Century Gothic" w:hAnsi="Century Gothic" w:cs="Arial"/>
          <w:sz w:val="22"/>
          <w:szCs w:val="22"/>
        </w:rPr>
        <w:t xml:space="preserve">, assim como o Laudo de Avaliação elaborado pela comissão constituída </w:t>
      </w:r>
      <w:r w:rsidR="007F324A" w:rsidRPr="004C2498">
        <w:rPr>
          <w:rFonts w:ascii="Century Gothic" w:hAnsi="Century Gothic" w:cs="Arial"/>
          <w:sz w:val="22"/>
          <w:szCs w:val="22"/>
        </w:rPr>
        <w:t xml:space="preserve">por </w:t>
      </w:r>
      <w:r w:rsidR="00DD00E1" w:rsidRPr="004C2498">
        <w:rPr>
          <w:rFonts w:ascii="Century Gothic" w:hAnsi="Century Gothic" w:cs="Arial"/>
          <w:sz w:val="22"/>
          <w:szCs w:val="22"/>
        </w:rPr>
        <w:t xml:space="preserve">servidores efetivos do Poder Executivo datado de </w:t>
      </w:r>
      <w:r w:rsidR="00E36359" w:rsidRPr="004C2498">
        <w:rPr>
          <w:rFonts w:ascii="Century Gothic" w:hAnsi="Century Gothic" w:cs="Arial"/>
          <w:sz w:val="22"/>
          <w:szCs w:val="22"/>
        </w:rPr>
        <w:t>24 de junho</w:t>
      </w:r>
      <w:r w:rsidR="00DD00E1" w:rsidRPr="004C2498">
        <w:rPr>
          <w:rFonts w:ascii="Century Gothic" w:hAnsi="Century Gothic" w:cs="Arial"/>
          <w:sz w:val="22"/>
          <w:szCs w:val="22"/>
        </w:rPr>
        <w:t xml:space="preserve"> de 20</w:t>
      </w:r>
      <w:r w:rsidR="00AA3AD5" w:rsidRPr="004C2498">
        <w:rPr>
          <w:rFonts w:ascii="Century Gothic" w:hAnsi="Century Gothic" w:cs="Arial"/>
          <w:sz w:val="22"/>
          <w:szCs w:val="22"/>
        </w:rPr>
        <w:t>21</w:t>
      </w:r>
      <w:r w:rsidR="00DD00E1" w:rsidRPr="004C2498">
        <w:rPr>
          <w:rFonts w:ascii="Century Gothic" w:hAnsi="Century Gothic" w:cs="Arial"/>
          <w:sz w:val="22"/>
          <w:szCs w:val="22"/>
        </w:rPr>
        <w:t>.</w:t>
      </w:r>
    </w:p>
    <w:p w14:paraId="01DF3304" w14:textId="77777777" w:rsidR="00DD00E1" w:rsidRPr="004C2498" w:rsidRDefault="00DD00E1" w:rsidP="00A92EFE">
      <w:pPr>
        <w:jc w:val="both"/>
        <w:rPr>
          <w:rFonts w:ascii="Century Gothic" w:hAnsi="Century Gothic" w:cs="Arial"/>
          <w:sz w:val="22"/>
          <w:szCs w:val="22"/>
        </w:rPr>
      </w:pPr>
    </w:p>
    <w:p w14:paraId="6AB4C205" w14:textId="77777777" w:rsidR="00DD00E1" w:rsidRPr="004C2498" w:rsidRDefault="005D71D4" w:rsidP="00A92EFE">
      <w:pPr>
        <w:jc w:val="both"/>
        <w:rPr>
          <w:rFonts w:ascii="Century Gothic" w:hAnsi="Century Gothic" w:cs="Arial"/>
          <w:sz w:val="22"/>
          <w:szCs w:val="22"/>
        </w:rPr>
      </w:pPr>
      <w:r w:rsidRPr="004C2498">
        <w:rPr>
          <w:rFonts w:ascii="Century Gothic" w:hAnsi="Century Gothic" w:cs="Arial"/>
          <w:b/>
          <w:sz w:val="22"/>
          <w:szCs w:val="22"/>
        </w:rPr>
        <w:t xml:space="preserve">Art. </w:t>
      </w:r>
      <w:r w:rsidR="003E0301" w:rsidRPr="004C2498">
        <w:rPr>
          <w:rFonts w:ascii="Century Gothic" w:hAnsi="Century Gothic" w:cs="Arial"/>
          <w:b/>
          <w:sz w:val="22"/>
          <w:szCs w:val="22"/>
        </w:rPr>
        <w:t>2</w:t>
      </w:r>
      <w:r w:rsidRPr="004C2498">
        <w:rPr>
          <w:rFonts w:ascii="Century Gothic" w:hAnsi="Century Gothic" w:cs="Arial"/>
          <w:b/>
          <w:sz w:val="22"/>
          <w:szCs w:val="22"/>
        </w:rPr>
        <w:t>º.</w:t>
      </w:r>
      <w:r w:rsidRPr="004C2498">
        <w:rPr>
          <w:rFonts w:ascii="Century Gothic" w:hAnsi="Century Gothic" w:cs="Arial"/>
          <w:sz w:val="22"/>
          <w:szCs w:val="22"/>
        </w:rPr>
        <w:t xml:space="preserve"> </w:t>
      </w:r>
      <w:r w:rsidR="00DD00E1" w:rsidRPr="004C2498">
        <w:rPr>
          <w:rFonts w:ascii="Century Gothic" w:hAnsi="Century Gothic" w:cs="Arial"/>
          <w:sz w:val="22"/>
          <w:szCs w:val="22"/>
        </w:rPr>
        <w:t xml:space="preserve">Fica </w:t>
      </w:r>
      <w:r w:rsidR="00C95A13" w:rsidRPr="004C2498">
        <w:rPr>
          <w:rFonts w:ascii="Century Gothic" w:hAnsi="Century Gothic" w:cs="Arial"/>
          <w:sz w:val="22"/>
          <w:szCs w:val="22"/>
        </w:rPr>
        <w:t xml:space="preserve">autorizado o pagamento do valor indicado no laudo de avaliação e </w:t>
      </w:r>
      <w:r w:rsidR="00DD00E1" w:rsidRPr="004C2498">
        <w:rPr>
          <w:rFonts w:ascii="Century Gothic" w:hAnsi="Century Gothic" w:cs="Arial"/>
          <w:sz w:val="22"/>
          <w:szCs w:val="22"/>
        </w:rPr>
        <w:t>delegada ao Poder Executivo a negociação quanto à forma e prazo para o pagamento.</w:t>
      </w:r>
    </w:p>
    <w:p w14:paraId="3384220C" w14:textId="77777777" w:rsidR="00DD00E1" w:rsidRPr="004C2498" w:rsidRDefault="00DD00E1" w:rsidP="00A92EFE">
      <w:pPr>
        <w:jc w:val="both"/>
        <w:rPr>
          <w:rFonts w:ascii="Century Gothic" w:hAnsi="Century Gothic" w:cs="Arial"/>
          <w:sz w:val="22"/>
          <w:szCs w:val="22"/>
        </w:rPr>
      </w:pPr>
    </w:p>
    <w:p w14:paraId="6F1AE3DF" w14:textId="77777777" w:rsidR="008626B3" w:rsidRPr="004C2498" w:rsidRDefault="005D71D4" w:rsidP="00A92EFE">
      <w:pPr>
        <w:jc w:val="both"/>
        <w:rPr>
          <w:rFonts w:ascii="Century Gothic" w:hAnsi="Century Gothic" w:cs="Arial"/>
          <w:sz w:val="22"/>
          <w:szCs w:val="22"/>
        </w:rPr>
      </w:pPr>
      <w:r w:rsidRPr="004C2498">
        <w:rPr>
          <w:rFonts w:ascii="Century Gothic" w:hAnsi="Century Gothic" w:cs="Arial"/>
          <w:b/>
          <w:sz w:val="22"/>
          <w:szCs w:val="22"/>
        </w:rPr>
        <w:t xml:space="preserve">Art. </w:t>
      </w:r>
      <w:r w:rsidR="003E0301" w:rsidRPr="004C2498">
        <w:rPr>
          <w:rFonts w:ascii="Century Gothic" w:hAnsi="Century Gothic" w:cs="Arial"/>
          <w:b/>
          <w:sz w:val="22"/>
          <w:szCs w:val="22"/>
        </w:rPr>
        <w:t>3</w:t>
      </w:r>
      <w:r w:rsidRPr="004C2498">
        <w:rPr>
          <w:rFonts w:ascii="Century Gothic" w:hAnsi="Century Gothic" w:cs="Arial"/>
          <w:b/>
          <w:sz w:val="22"/>
          <w:szCs w:val="22"/>
        </w:rPr>
        <w:t>º.</w:t>
      </w:r>
      <w:r w:rsidRPr="004C2498">
        <w:rPr>
          <w:rFonts w:ascii="Century Gothic" w:hAnsi="Century Gothic" w:cs="Arial"/>
          <w:sz w:val="22"/>
          <w:szCs w:val="22"/>
        </w:rPr>
        <w:t xml:space="preserve"> </w:t>
      </w:r>
      <w:r w:rsidR="00DD00E1" w:rsidRPr="004C2498">
        <w:rPr>
          <w:rFonts w:ascii="Century Gothic" w:hAnsi="Century Gothic" w:cs="Arial"/>
          <w:sz w:val="22"/>
          <w:szCs w:val="22"/>
        </w:rPr>
        <w:t xml:space="preserve">As despesas decorrentes desta lei correrão por conta da seguinte dotação orçamentária </w:t>
      </w:r>
      <w:r w:rsidR="008626B3" w:rsidRPr="004C2498">
        <w:rPr>
          <w:rFonts w:ascii="Century Gothic" w:hAnsi="Century Gothic" w:cs="Arial"/>
          <w:sz w:val="22"/>
          <w:szCs w:val="22"/>
        </w:rPr>
        <w:t>7001.26.782.2601.2.43 – Manutenção do Setor Rodoviário.</w:t>
      </w:r>
    </w:p>
    <w:p w14:paraId="75A4E715" w14:textId="77777777" w:rsidR="008626B3" w:rsidRPr="004C2498" w:rsidRDefault="008626B3" w:rsidP="00A92EFE">
      <w:pPr>
        <w:jc w:val="both"/>
        <w:rPr>
          <w:rFonts w:ascii="Century Gothic" w:hAnsi="Century Gothic" w:cs="Arial"/>
          <w:sz w:val="22"/>
          <w:szCs w:val="22"/>
        </w:rPr>
      </w:pPr>
    </w:p>
    <w:p w14:paraId="5242013F" w14:textId="77777777" w:rsidR="006276DA" w:rsidRPr="004C2498" w:rsidRDefault="008626B3" w:rsidP="00A92EFE">
      <w:pPr>
        <w:jc w:val="both"/>
        <w:rPr>
          <w:rFonts w:ascii="Century Gothic" w:hAnsi="Century Gothic" w:cs="Arial"/>
          <w:sz w:val="22"/>
          <w:szCs w:val="22"/>
        </w:rPr>
      </w:pPr>
      <w:r w:rsidRPr="004C2498">
        <w:rPr>
          <w:rFonts w:ascii="Century Gothic" w:hAnsi="Century Gothic" w:cs="Arial"/>
          <w:b/>
          <w:sz w:val="22"/>
          <w:szCs w:val="22"/>
        </w:rPr>
        <w:t>Art</w:t>
      </w:r>
      <w:r w:rsidR="00DD00E1" w:rsidRPr="004C2498">
        <w:rPr>
          <w:rFonts w:ascii="Century Gothic" w:hAnsi="Century Gothic" w:cs="Arial"/>
          <w:b/>
          <w:sz w:val="22"/>
          <w:szCs w:val="22"/>
        </w:rPr>
        <w:t>. 4º.</w:t>
      </w:r>
      <w:r w:rsidR="00DD00E1" w:rsidRPr="004C2498">
        <w:rPr>
          <w:rFonts w:ascii="Century Gothic" w:hAnsi="Century Gothic" w:cs="Arial"/>
          <w:sz w:val="22"/>
          <w:szCs w:val="22"/>
        </w:rPr>
        <w:t xml:space="preserve"> </w:t>
      </w:r>
      <w:r w:rsidR="005D71D4" w:rsidRPr="004C2498">
        <w:rPr>
          <w:rFonts w:ascii="Century Gothic" w:hAnsi="Century Gothic" w:cs="Arial"/>
          <w:sz w:val="22"/>
          <w:szCs w:val="22"/>
        </w:rPr>
        <w:t xml:space="preserve">Esta lei entrará em vigor na data da sua publicação, revogadas as </w:t>
      </w:r>
    </w:p>
    <w:p w14:paraId="4936A806" w14:textId="77777777" w:rsidR="005D71D4" w:rsidRPr="004C2498" w:rsidRDefault="005D71D4" w:rsidP="00A92EFE">
      <w:pPr>
        <w:jc w:val="both"/>
        <w:rPr>
          <w:rFonts w:ascii="Century Gothic" w:hAnsi="Century Gothic" w:cs="Arial"/>
          <w:sz w:val="22"/>
          <w:szCs w:val="22"/>
        </w:rPr>
      </w:pPr>
      <w:r w:rsidRPr="004C2498">
        <w:rPr>
          <w:rFonts w:ascii="Century Gothic" w:hAnsi="Century Gothic" w:cs="Arial"/>
          <w:sz w:val="22"/>
          <w:szCs w:val="22"/>
        </w:rPr>
        <w:t xml:space="preserve">disposições em contrário. </w:t>
      </w:r>
    </w:p>
    <w:p w14:paraId="2A72377A" w14:textId="77777777" w:rsidR="00DD00E1" w:rsidRPr="004C2498" w:rsidRDefault="00DD00E1" w:rsidP="00A92EFE">
      <w:pPr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14:paraId="7AC7130A" w14:textId="16823A8E" w:rsidR="00EC4051" w:rsidRPr="004C2498" w:rsidRDefault="00EC4051" w:rsidP="004C2498">
      <w:pPr>
        <w:jc w:val="right"/>
        <w:rPr>
          <w:rFonts w:ascii="Century Gothic" w:hAnsi="Century Gothic" w:cs="Arial"/>
          <w:color w:val="000000"/>
          <w:sz w:val="22"/>
          <w:szCs w:val="22"/>
        </w:rPr>
      </w:pPr>
      <w:r w:rsidRPr="004C2498">
        <w:rPr>
          <w:rFonts w:ascii="Century Gothic" w:hAnsi="Century Gothic" w:cs="Arial"/>
          <w:color w:val="000000"/>
          <w:sz w:val="22"/>
          <w:szCs w:val="22"/>
        </w:rPr>
        <w:t xml:space="preserve">Ouro Verde – SC, </w:t>
      </w:r>
      <w:r w:rsidR="004C2498" w:rsidRPr="004C2498">
        <w:rPr>
          <w:rFonts w:ascii="Century Gothic" w:hAnsi="Century Gothic" w:cs="Arial"/>
          <w:color w:val="000000"/>
          <w:sz w:val="22"/>
          <w:szCs w:val="22"/>
        </w:rPr>
        <w:t>1</w:t>
      </w:r>
      <w:r w:rsidR="00713CDB" w:rsidRPr="004C2498">
        <w:rPr>
          <w:rFonts w:ascii="Century Gothic" w:hAnsi="Century Gothic" w:cs="Arial"/>
          <w:color w:val="000000"/>
          <w:sz w:val="22"/>
          <w:szCs w:val="22"/>
        </w:rPr>
        <w:t>0</w:t>
      </w:r>
      <w:r w:rsidRPr="004C2498">
        <w:rPr>
          <w:rFonts w:ascii="Century Gothic" w:hAnsi="Century Gothic" w:cs="Arial"/>
          <w:color w:val="000000"/>
          <w:sz w:val="22"/>
          <w:szCs w:val="22"/>
        </w:rPr>
        <w:t xml:space="preserve"> de </w:t>
      </w:r>
      <w:r w:rsidR="004C2498" w:rsidRPr="004C2498">
        <w:rPr>
          <w:rFonts w:ascii="Century Gothic" w:hAnsi="Century Gothic" w:cs="Arial"/>
          <w:color w:val="000000"/>
          <w:sz w:val="22"/>
          <w:szCs w:val="22"/>
        </w:rPr>
        <w:t xml:space="preserve">agosto </w:t>
      </w:r>
      <w:r w:rsidR="00E36359" w:rsidRPr="004C2498">
        <w:rPr>
          <w:rFonts w:ascii="Century Gothic" w:hAnsi="Century Gothic" w:cs="Arial"/>
          <w:color w:val="000000"/>
          <w:sz w:val="22"/>
          <w:szCs w:val="22"/>
        </w:rPr>
        <w:t>de 2021</w:t>
      </w:r>
      <w:r w:rsidRPr="004C2498">
        <w:rPr>
          <w:rFonts w:ascii="Century Gothic" w:hAnsi="Century Gothic" w:cs="Arial"/>
          <w:color w:val="000000"/>
          <w:sz w:val="22"/>
          <w:szCs w:val="22"/>
        </w:rPr>
        <w:t>.</w:t>
      </w:r>
    </w:p>
    <w:p w14:paraId="42327107" w14:textId="77777777" w:rsidR="00512F9E" w:rsidRPr="004C2498" w:rsidRDefault="00512F9E" w:rsidP="00EC4051">
      <w:pPr>
        <w:jc w:val="center"/>
        <w:rPr>
          <w:rFonts w:ascii="Century Gothic" w:hAnsi="Century Gothic" w:cs="Arial"/>
          <w:b/>
          <w:color w:val="000000"/>
          <w:sz w:val="22"/>
          <w:szCs w:val="22"/>
        </w:rPr>
      </w:pPr>
    </w:p>
    <w:p w14:paraId="2426DFE7" w14:textId="77777777" w:rsidR="00DD00E1" w:rsidRPr="004C2498" w:rsidRDefault="00DD00E1" w:rsidP="00EC4051">
      <w:pPr>
        <w:jc w:val="center"/>
        <w:rPr>
          <w:rFonts w:ascii="Century Gothic" w:hAnsi="Century Gothic" w:cs="Arial"/>
          <w:b/>
          <w:color w:val="000000"/>
          <w:sz w:val="22"/>
          <w:szCs w:val="22"/>
        </w:rPr>
      </w:pPr>
    </w:p>
    <w:p w14:paraId="026869E7" w14:textId="77777777" w:rsidR="00DD00E1" w:rsidRPr="004C2498" w:rsidRDefault="00DD00E1" w:rsidP="00EC4051">
      <w:pPr>
        <w:jc w:val="center"/>
        <w:rPr>
          <w:rFonts w:ascii="Century Gothic" w:hAnsi="Century Gothic" w:cs="Arial"/>
          <w:b/>
          <w:color w:val="000000"/>
          <w:sz w:val="22"/>
          <w:szCs w:val="22"/>
        </w:rPr>
      </w:pPr>
    </w:p>
    <w:p w14:paraId="1602DF1C" w14:textId="77777777" w:rsidR="004C2498" w:rsidRPr="004C2498" w:rsidRDefault="004C2498" w:rsidP="004C2498">
      <w:pPr>
        <w:pStyle w:val="SemEspaamento"/>
        <w:jc w:val="center"/>
        <w:rPr>
          <w:rFonts w:ascii="Century Gothic" w:hAnsi="Century Gothic" w:cs="Arial"/>
          <w:bCs/>
        </w:rPr>
      </w:pPr>
      <w:r w:rsidRPr="004C2498">
        <w:rPr>
          <w:rFonts w:ascii="Century Gothic" w:hAnsi="Century Gothic" w:cs="Arial"/>
          <w:b/>
        </w:rPr>
        <w:t>MOACIR MOTIN</w:t>
      </w:r>
    </w:p>
    <w:p w14:paraId="0735F1DE" w14:textId="77777777" w:rsidR="004C2498" w:rsidRPr="004C2498" w:rsidRDefault="004C2498" w:rsidP="004C2498">
      <w:pPr>
        <w:pStyle w:val="SemEspaamento"/>
        <w:jc w:val="center"/>
        <w:rPr>
          <w:rFonts w:ascii="Century Gothic" w:eastAsia="BatangChe" w:hAnsi="Century Gothic" w:cs="Arial"/>
        </w:rPr>
      </w:pPr>
      <w:r w:rsidRPr="004C2498">
        <w:rPr>
          <w:rFonts w:ascii="Century Gothic" w:eastAsia="BatangChe" w:hAnsi="Century Gothic" w:cs="Arial"/>
        </w:rPr>
        <w:t xml:space="preserve">Prefeito Municipal </w:t>
      </w:r>
    </w:p>
    <w:p w14:paraId="3B8C8A12" w14:textId="77777777" w:rsidR="004C2498" w:rsidRPr="004C2498" w:rsidRDefault="004C2498" w:rsidP="004C2498">
      <w:pPr>
        <w:pStyle w:val="SemEspaamento"/>
        <w:jc w:val="center"/>
        <w:rPr>
          <w:rFonts w:ascii="Century Gothic" w:eastAsia="BatangChe" w:hAnsi="Century Gothic" w:cs="Arial"/>
        </w:rPr>
      </w:pPr>
    </w:p>
    <w:p w14:paraId="1999A5C4" w14:textId="396301DC" w:rsidR="004C2498" w:rsidRPr="004C2498" w:rsidRDefault="004C2498" w:rsidP="004C2498">
      <w:pPr>
        <w:pStyle w:val="Ttulo"/>
        <w:rPr>
          <w:rFonts w:ascii="Century Gothic" w:hAnsi="Century Gothic" w:cs="Tahoma"/>
          <w:b w:val="0"/>
          <w:bCs/>
          <w:sz w:val="22"/>
          <w:szCs w:val="22"/>
        </w:rPr>
      </w:pPr>
      <w:r w:rsidRPr="004C2498">
        <w:rPr>
          <w:rFonts w:ascii="Century Gothic" w:hAnsi="Century Gothic" w:cs="Tahoma"/>
          <w:b w:val="0"/>
          <w:bCs/>
          <w:sz w:val="22"/>
          <w:szCs w:val="22"/>
        </w:rPr>
        <w:t>A presente Lei foi registrada e publicada em data supra.</w:t>
      </w:r>
    </w:p>
    <w:p w14:paraId="3678FFC9" w14:textId="77777777" w:rsidR="004C2498" w:rsidRPr="004C2498" w:rsidRDefault="004C2498" w:rsidP="004C2498">
      <w:pPr>
        <w:pStyle w:val="Ttulo"/>
        <w:jc w:val="left"/>
        <w:rPr>
          <w:rFonts w:ascii="Century Gothic" w:hAnsi="Century Gothic" w:cs="Tahoma"/>
          <w:sz w:val="22"/>
          <w:szCs w:val="22"/>
        </w:rPr>
      </w:pPr>
    </w:p>
    <w:p w14:paraId="5AF9829B" w14:textId="77777777" w:rsidR="004C2498" w:rsidRPr="004C2498" w:rsidRDefault="004C2498" w:rsidP="004C2498">
      <w:pPr>
        <w:pStyle w:val="Ttulo"/>
        <w:jc w:val="left"/>
        <w:rPr>
          <w:rFonts w:ascii="Century Gothic" w:hAnsi="Century Gothic" w:cs="Tahoma"/>
          <w:sz w:val="22"/>
          <w:szCs w:val="22"/>
        </w:rPr>
      </w:pPr>
    </w:p>
    <w:p w14:paraId="3114642E" w14:textId="77777777" w:rsidR="004C2498" w:rsidRPr="004C2498" w:rsidRDefault="004C2498" w:rsidP="004C2498">
      <w:pPr>
        <w:pStyle w:val="Ttulo"/>
        <w:rPr>
          <w:rFonts w:ascii="Century Gothic" w:hAnsi="Century Gothic" w:cs="Tahoma"/>
          <w:sz w:val="22"/>
          <w:szCs w:val="22"/>
        </w:rPr>
      </w:pPr>
      <w:r w:rsidRPr="004C2498">
        <w:rPr>
          <w:rFonts w:ascii="Century Gothic" w:hAnsi="Century Gothic" w:cs="Tahoma"/>
          <w:sz w:val="22"/>
          <w:szCs w:val="22"/>
        </w:rPr>
        <w:t>GIOVANA DO PRADO DA MOTTA</w:t>
      </w:r>
    </w:p>
    <w:p w14:paraId="515917CC" w14:textId="538F2EDA" w:rsidR="001422FE" w:rsidRDefault="004C2498" w:rsidP="004C2498">
      <w:pPr>
        <w:pStyle w:val="Ttulo"/>
        <w:rPr>
          <w:rFonts w:ascii="Arial" w:hAnsi="Arial" w:cs="Arial"/>
        </w:rPr>
      </w:pPr>
      <w:r w:rsidRPr="004C2498">
        <w:rPr>
          <w:rFonts w:ascii="Century Gothic" w:hAnsi="Century Gothic" w:cs="Tahoma"/>
          <w:b w:val="0"/>
          <w:sz w:val="22"/>
          <w:szCs w:val="22"/>
        </w:rPr>
        <w:t>Vice Prefeita Municipal</w:t>
      </w:r>
    </w:p>
    <w:sectPr w:rsidR="001422FE" w:rsidSect="005734D0">
      <w:headerReference w:type="default" r:id="rId8"/>
      <w:footerReference w:type="even" r:id="rId9"/>
      <w:footerReference w:type="default" r:id="rId10"/>
      <w:pgSz w:w="11907" w:h="15876"/>
      <w:pgMar w:top="1701" w:right="1134" w:bottom="1134" w:left="1701" w:header="720" w:footer="4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C5C16" w14:textId="77777777" w:rsidR="008E6321" w:rsidRDefault="008E6321" w:rsidP="00B65862">
      <w:r>
        <w:separator/>
      </w:r>
    </w:p>
  </w:endnote>
  <w:endnote w:type="continuationSeparator" w:id="0">
    <w:p w14:paraId="78A0E88D" w14:textId="77777777" w:rsidR="008E6321" w:rsidRDefault="008E6321" w:rsidP="00B6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CD7D1" w14:textId="77777777" w:rsidR="005734D0" w:rsidRDefault="00692F03" w:rsidP="005734D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86F5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4055AE" w14:textId="77777777" w:rsidR="005734D0" w:rsidRDefault="005734D0" w:rsidP="005734D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2101" w14:textId="77777777" w:rsidR="005734D0" w:rsidRDefault="00692F03" w:rsidP="005734D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86F5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C4FAC">
      <w:rPr>
        <w:rStyle w:val="Nmerodepgina"/>
        <w:noProof/>
      </w:rPr>
      <w:t>1</w:t>
    </w:r>
    <w:r>
      <w:rPr>
        <w:rStyle w:val="Nmerodepgina"/>
      </w:rPr>
      <w:fldChar w:fldCharType="end"/>
    </w:r>
  </w:p>
  <w:tbl>
    <w:tblPr>
      <w:tblW w:w="96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62"/>
      <w:gridCol w:w="2048"/>
    </w:tblGrid>
    <w:tr w:rsidR="005734D0" w:rsidRPr="007D3742" w14:paraId="66B4F29B" w14:textId="77777777"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14:paraId="599615C7" w14:textId="77777777" w:rsidR="005734D0" w:rsidRDefault="005734D0" w:rsidP="005734D0">
          <w:pPr>
            <w:pStyle w:val="Rodap"/>
            <w:ind w:right="360"/>
            <w:jc w:val="center"/>
            <w:rPr>
              <w:color w:val="008000"/>
              <w:sz w:val="16"/>
            </w:rPr>
          </w:pPr>
        </w:p>
        <w:p w14:paraId="6DCE5B37" w14:textId="77777777" w:rsidR="005734D0" w:rsidRDefault="00986F5E" w:rsidP="007A53EE">
          <w:pPr>
            <w:pStyle w:val="Rodap"/>
            <w:jc w:val="center"/>
            <w:rPr>
              <w:color w:val="008000"/>
              <w:sz w:val="16"/>
            </w:rPr>
          </w:pPr>
          <w:r>
            <w:rPr>
              <w:color w:val="008000"/>
              <w:sz w:val="16"/>
            </w:rPr>
            <w:t xml:space="preserve">Rua: João Maria Conrado nº 425 – </w:t>
          </w:r>
          <w:proofErr w:type="gramStart"/>
          <w:r>
            <w:rPr>
              <w:color w:val="008000"/>
              <w:sz w:val="16"/>
            </w:rPr>
            <w:t>C</w:t>
          </w:r>
          <w:r w:rsidR="007A53EE">
            <w:rPr>
              <w:color w:val="008000"/>
              <w:sz w:val="16"/>
            </w:rPr>
            <w:t>entro</w:t>
          </w:r>
          <w:r>
            <w:rPr>
              <w:color w:val="008000"/>
              <w:sz w:val="16"/>
            </w:rPr>
            <w:t xml:space="preserve">  -</w:t>
          </w:r>
          <w:proofErr w:type="gramEnd"/>
          <w:r>
            <w:rPr>
              <w:color w:val="008000"/>
              <w:sz w:val="16"/>
            </w:rPr>
            <w:t xml:space="preserve">  89834-000 – O</w:t>
          </w:r>
          <w:r w:rsidR="007A53EE">
            <w:rPr>
              <w:color w:val="008000"/>
              <w:sz w:val="16"/>
            </w:rPr>
            <w:t>uro</w:t>
          </w:r>
          <w:r>
            <w:rPr>
              <w:color w:val="008000"/>
              <w:sz w:val="16"/>
            </w:rPr>
            <w:t xml:space="preserve"> V</w:t>
          </w:r>
          <w:r w:rsidR="007A53EE">
            <w:rPr>
              <w:color w:val="008000"/>
              <w:sz w:val="16"/>
            </w:rPr>
            <w:t>erde</w:t>
          </w:r>
          <w:r>
            <w:rPr>
              <w:color w:val="008000"/>
              <w:sz w:val="16"/>
            </w:rPr>
            <w:t xml:space="preserve"> – SC</w:t>
          </w:r>
        </w:p>
        <w:p w14:paraId="208E4AB6" w14:textId="77777777" w:rsidR="005734D0" w:rsidRDefault="00986F5E" w:rsidP="008626B3">
          <w:pPr>
            <w:pStyle w:val="Rodap"/>
            <w:jc w:val="center"/>
            <w:rPr>
              <w:color w:val="008080"/>
              <w:sz w:val="12"/>
              <w:lang w:val="en-US"/>
            </w:rPr>
          </w:pPr>
          <w:r>
            <w:rPr>
              <w:color w:val="008000"/>
              <w:sz w:val="16"/>
              <w:lang w:val="en-US"/>
            </w:rPr>
            <w:t>F</w:t>
          </w:r>
          <w:r w:rsidR="007A53EE">
            <w:rPr>
              <w:color w:val="008000"/>
              <w:sz w:val="16"/>
              <w:lang w:val="en-US"/>
            </w:rPr>
            <w:t>one/</w:t>
          </w:r>
          <w:r>
            <w:rPr>
              <w:color w:val="008000"/>
              <w:sz w:val="16"/>
              <w:lang w:val="en-US"/>
            </w:rPr>
            <w:t xml:space="preserve">FAX: 0XX49 3447 0007 </w:t>
          </w:r>
        </w:p>
      </w:tc>
      <w:tc>
        <w:tcPr>
          <w:tcW w:w="2048" w:type="dxa"/>
          <w:tcBorders>
            <w:top w:val="nil"/>
            <w:left w:val="nil"/>
            <w:bottom w:val="nil"/>
            <w:right w:val="nil"/>
          </w:tcBorders>
        </w:tcPr>
        <w:p w14:paraId="0DD4FA2B" w14:textId="77777777" w:rsidR="005734D0" w:rsidRDefault="005734D0">
          <w:pPr>
            <w:rPr>
              <w:lang w:val="en-US"/>
            </w:rPr>
          </w:pPr>
        </w:p>
        <w:p w14:paraId="3E8DF320" w14:textId="77777777" w:rsidR="005734D0" w:rsidRDefault="005734D0">
          <w:pPr>
            <w:pStyle w:val="Rodap"/>
            <w:rPr>
              <w:lang w:val="en-US"/>
            </w:rPr>
          </w:pPr>
        </w:p>
      </w:tc>
    </w:tr>
  </w:tbl>
  <w:p w14:paraId="46CC184C" w14:textId="77777777" w:rsidR="005734D0" w:rsidRDefault="005734D0">
    <w:pPr>
      <w:pStyle w:val="Rodap"/>
      <w:rPr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0C35B" w14:textId="77777777" w:rsidR="008E6321" w:rsidRDefault="008E6321" w:rsidP="00B65862">
      <w:r>
        <w:separator/>
      </w:r>
    </w:p>
  </w:footnote>
  <w:footnote w:type="continuationSeparator" w:id="0">
    <w:p w14:paraId="3B717DBC" w14:textId="77777777" w:rsidR="008E6321" w:rsidRDefault="008E6321" w:rsidP="00B6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70"/>
      <w:gridCol w:w="6812"/>
    </w:tblGrid>
    <w:tr w:rsidR="00F31182" w14:paraId="341CEA4C" w14:textId="77777777" w:rsidTr="003F7414">
      <w:trPr>
        <w:trHeight w:val="1840"/>
      </w:trPr>
      <w:tc>
        <w:tcPr>
          <w:tcW w:w="2085" w:type="dxa"/>
          <w:tcBorders>
            <w:top w:val="nil"/>
            <w:left w:val="nil"/>
            <w:bottom w:val="nil"/>
            <w:right w:val="nil"/>
          </w:tcBorders>
        </w:tcPr>
        <w:p w14:paraId="6D42A8C1" w14:textId="77777777" w:rsidR="00F31182" w:rsidRDefault="00F31182" w:rsidP="003F7414">
          <w:pPr>
            <w:pStyle w:val="Cabealho"/>
            <w:rPr>
              <w:sz w:val="32"/>
            </w:rPr>
          </w:pPr>
          <w:r>
            <w:object w:dxaOrig="2130" w:dyaOrig="1980" w14:anchorId="5712391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6.5pt;height:99pt">
                <v:imagedata r:id="rId1" o:title=""/>
              </v:shape>
              <o:OLEObject Type="Embed" ProgID="CorelDraw.Graphic.9" ShapeID="_x0000_i1025" DrawAspect="Content" ObjectID="_1690088168" r:id="rId2"/>
            </w:object>
          </w:r>
        </w:p>
      </w:tc>
      <w:tc>
        <w:tcPr>
          <w:tcW w:w="7050" w:type="dxa"/>
          <w:tcBorders>
            <w:top w:val="nil"/>
            <w:left w:val="nil"/>
            <w:bottom w:val="nil"/>
            <w:right w:val="nil"/>
          </w:tcBorders>
        </w:tcPr>
        <w:p w14:paraId="3150D512" w14:textId="77777777" w:rsidR="00F31182" w:rsidRDefault="00F31182" w:rsidP="003F7414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14:paraId="050AEF2E" w14:textId="77777777" w:rsidR="00F31182" w:rsidRDefault="00F31182" w:rsidP="003F7414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14:paraId="0F8670CF" w14:textId="77777777" w:rsidR="00F31182" w:rsidRDefault="00F31182" w:rsidP="003F7414">
          <w:pPr>
            <w:pStyle w:val="Cabealho"/>
            <w:rPr>
              <w:rFonts w:ascii="Albertus Extra Bold" w:hAnsi="Albertus Extra Bold" w:cs="Arial"/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ESTADO DE SANTA CATARINA</w:t>
          </w:r>
        </w:p>
        <w:p w14:paraId="33A27869" w14:textId="77777777" w:rsidR="00F31182" w:rsidRDefault="00F31182" w:rsidP="003F7414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14:paraId="7AF22B5C" w14:textId="77777777" w:rsidR="00F31182" w:rsidRDefault="004D4DBA" w:rsidP="003F7414">
          <w:pPr>
            <w:pStyle w:val="Cabealho"/>
            <w:rPr>
              <w:rFonts w:ascii="Albertus Extra Bold" w:hAnsi="Albertus Extra Bold" w:cs="Arial"/>
              <w:sz w:val="28"/>
            </w:rPr>
          </w:pPr>
          <w:r>
            <w:rPr>
              <w:rFonts w:ascii="Albertus Extra Bold" w:hAnsi="Albertus Extra Bold" w:cs="Arial"/>
              <w:sz w:val="28"/>
            </w:rPr>
            <w:t xml:space="preserve">MUNICIPIO DE </w:t>
          </w:r>
          <w:r w:rsidR="00F31182">
            <w:rPr>
              <w:rFonts w:ascii="Albertus Extra Bold" w:hAnsi="Albertus Extra Bold" w:cs="Arial"/>
              <w:sz w:val="28"/>
            </w:rPr>
            <w:t>OURO VERDE</w:t>
          </w:r>
        </w:p>
        <w:p w14:paraId="377652BF" w14:textId="77777777" w:rsidR="00F31182" w:rsidRDefault="00F31182" w:rsidP="003F7414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14:paraId="515139A2" w14:textId="77777777" w:rsidR="00F31182" w:rsidRDefault="00F31182" w:rsidP="004D4DBA">
          <w:pPr>
            <w:pStyle w:val="Cabealho"/>
            <w:rPr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 xml:space="preserve">CNPJ: </w:t>
          </w:r>
          <w:r w:rsidR="004D4DBA">
            <w:rPr>
              <w:rFonts w:ascii="Albertus Extra Bold" w:hAnsi="Albertus Extra Bold" w:cs="Arial"/>
              <w:sz w:val="32"/>
            </w:rPr>
            <w:t>80.913.031/0001-72</w:t>
          </w:r>
        </w:p>
      </w:tc>
    </w:tr>
  </w:tbl>
  <w:p w14:paraId="54553568" w14:textId="77777777" w:rsidR="005734D0" w:rsidRDefault="005734D0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2467C"/>
    <w:multiLevelType w:val="hybridMultilevel"/>
    <w:tmpl w:val="98D225C2"/>
    <w:lvl w:ilvl="0" w:tplc="A6AA6D5A">
      <w:start w:val="1"/>
      <w:numFmt w:val="lowerLetter"/>
      <w:lvlText w:val="%1)"/>
      <w:lvlJc w:val="left"/>
      <w:pPr>
        <w:ind w:left="265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71" w:hanging="360"/>
      </w:pPr>
    </w:lvl>
    <w:lvl w:ilvl="2" w:tplc="0416001B" w:tentative="1">
      <w:start w:val="1"/>
      <w:numFmt w:val="lowerRoman"/>
      <w:lvlText w:val="%3."/>
      <w:lvlJc w:val="right"/>
      <w:pPr>
        <w:ind w:left="4091" w:hanging="180"/>
      </w:pPr>
    </w:lvl>
    <w:lvl w:ilvl="3" w:tplc="0416000F" w:tentative="1">
      <w:start w:val="1"/>
      <w:numFmt w:val="decimal"/>
      <w:lvlText w:val="%4."/>
      <w:lvlJc w:val="left"/>
      <w:pPr>
        <w:ind w:left="4811" w:hanging="360"/>
      </w:pPr>
    </w:lvl>
    <w:lvl w:ilvl="4" w:tplc="04160019" w:tentative="1">
      <w:start w:val="1"/>
      <w:numFmt w:val="lowerLetter"/>
      <w:lvlText w:val="%5."/>
      <w:lvlJc w:val="left"/>
      <w:pPr>
        <w:ind w:left="5531" w:hanging="360"/>
      </w:pPr>
    </w:lvl>
    <w:lvl w:ilvl="5" w:tplc="0416001B" w:tentative="1">
      <w:start w:val="1"/>
      <w:numFmt w:val="lowerRoman"/>
      <w:lvlText w:val="%6."/>
      <w:lvlJc w:val="right"/>
      <w:pPr>
        <w:ind w:left="6251" w:hanging="180"/>
      </w:pPr>
    </w:lvl>
    <w:lvl w:ilvl="6" w:tplc="0416000F" w:tentative="1">
      <w:start w:val="1"/>
      <w:numFmt w:val="decimal"/>
      <w:lvlText w:val="%7."/>
      <w:lvlJc w:val="left"/>
      <w:pPr>
        <w:ind w:left="6971" w:hanging="360"/>
      </w:pPr>
    </w:lvl>
    <w:lvl w:ilvl="7" w:tplc="04160019" w:tentative="1">
      <w:start w:val="1"/>
      <w:numFmt w:val="lowerLetter"/>
      <w:lvlText w:val="%8."/>
      <w:lvlJc w:val="left"/>
      <w:pPr>
        <w:ind w:left="7691" w:hanging="360"/>
      </w:pPr>
    </w:lvl>
    <w:lvl w:ilvl="8" w:tplc="0416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" w15:restartNumberingAfterBreak="0">
    <w:nsid w:val="24B142E6"/>
    <w:multiLevelType w:val="hybridMultilevel"/>
    <w:tmpl w:val="C3762AA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14EFE"/>
    <w:multiLevelType w:val="multilevel"/>
    <w:tmpl w:val="3ECEC2D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98"/>
    <w:rsid w:val="00012977"/>
    <w:rsid w:val="00033BEC"/>
    <w:rsid w:val="00053231"/>
    <w:rsid w:val="00090219"/>
    <w:rsid w:val="00097B33"/>
    <w:rsid w:val="000A0944"/>
    <w:rsid w:val="000A6A75"/>
    <w:rsid w:val="000B72F3"/>
    <w:rsid w:val="000C4FAC"/>
    <w:rsid w:val="000C5581"/>
    <w:rsid w:val="000E1D8B"/>
    <w:rsid w:val="000F5EDD"/>
    <w:rsid w:val="00104AF8"/>
    <w:rsid w:val="001422FE"/>
    <w:rsid w:val="00174572"/>
    <w:rsid w:val="001E1A21"/>
    <w:rsid w:val="001F1FE8"/>
    <w:rsid w:val="001F4810"/>
    <w:rsid w:val="00235922"/>
    <w:rsid w:val="00250DF1"/>
    <w:rsid w:val="00256CB5"/>
    <w:rsid w:val="00291AE2"/>
    <w:rsid w:val="00293435"/>
    <w:rsid w:val="002A42BF"/>
    <w:rsid w:val="002B6AC7"/>
    <w:rsid w:val="002C26F4"/>
    <w:rsid w:val="002C750A"/>
    <w:rsid w:val="002E14C8"/>
    <w:rsid w:val="00314E86"/>
    <w:rsid w:val="003172CA"/>
    <w:rsid w:val="00325FE2"/>
    <w:rsid w:val="003414F0"/>
    <w:rsid w:val="0034344F"/>
    <w:rsid w:val="00350086"/>
    <w:rsid w:val="00352865"/>
    <w:rsid w:val="00373250"/>
    <w:rsid w:val="00395FF8"/>
    <w:rsid w:val="003D421C"/>
    <w:rsid w:val="003E0301"/>
    <w:rsid w:val="003E7A44"/>
    <w:rsid w:val="003F7414"/>
    <w:rsid w:val="00400DE4"/>
    <w:rsid w:val="00434160"/>
    <w:rsid w:val="00434CC5"/>
    <w:rsid w:val="00443099"/>
    <w:rsid w:val="00454473"/>
    <w:rsid w:val="004746F7"/>
    <w:rsid w:val="0047626B"/>
    <w:rsid w:val="00486057"/>
    <w:rsid w:val="00497E57"/>
    <w:rsid w:val="004A33BB"/>
    <w:rsid w:val="004A7F09"/>
    <w:rsid w:val="004C2498"/>
    <w:rsid w:val="004D4DBA"/>
    <w:rsid w:val="00512F9E"/>
    <w:rsid w:val="005201C6"/>
    <w:rsid w:val="00524B45"/>
    <w:rsid w:val="0055761E"/>
    <w:rsid w:val="005734D0"/>
    <w:rsid w:val="00591963"/>
    <w:rsid w:val="005A38F6"/>
    <w:rsid w:val="005B6796"/>
    <w:rsid w:val="005D71D4"/>
    <w:rsid w:val="005F4C88"/>
    <w:rsid w:val="006276DA"/>
    <w:rsid w:val="00632EEA"/>
    <w:rsid w:val="00650546"/>
    <w:rsid w:val="006658BE"/>
    <w:rsid w:val="006705E3"/>
    <w:rsid w:val="0068209F"/>
    <w:rsid w:val="00683A3C"/>
    <w:rsid w:val="00686ADB"/>
    <w:rsid w:val="00692F03"/>
    <w:rsid w:val="00697CCC"/>
    <w:rsid w:val="006C4A7E"/>
    <w:rsid w:val="006D6E1C"/>
    <w:rsid w:val="006F291F"/>
    <w:rsid w:val="0070437E"/>
    <w:rsid w:val="00713CDB"/>
    <w:rsid w:val="00720CC9"/>
    <w:rsid w:val="007313D9"/>
    <w:rsid w:val="00772F39"/>
    <w:rsid w:val="0078646E"/>
    <w:rsid w:val="007A53EE"/>
    <w:rsid w:val="007B2265"/>
    <w:rsid w:val="007D3742"/>
    <w:rsid w:val="007F324A"/>
    <w:rsid w:val="0083749F"/>
    <w:rsid w:val="008626B3"/>
    <w:rsid w:val="00865402"/>
    <w:rsid w:val="00882D5E"/>
    <w:rsid w:val="008B3E11"/>
    <w:rsid w:val="008E5E71"/>
    <w:rsid w:val="008E6321"/>
    <w:rsid w:val="008F5F4A"/>
    <w:rsid w:val="00905EE3"/>
    <w:rsid w:val="009077A0"/>
    <w:rsid w:val="00933B61"/>
    <w:rsid w:val="0095099F"/>
    <w:rsid w:val="009562B7"/>
    <w:rsid w:val="00971C8A"/>
    <w:rsid w:val="009765E2"/>
    <w:rsid w:val="00977485"/>
    <w:rsid w:val="009822BB"/>
    <w:rsid w:val="00984FBC"/>
    <w:rsid w:val="00986F5E"/>
    <w:rsid w:val="009C6D7B"/>
    <w:rsid w:val="009C72CF"/>
    <w:rsid w:val="009D7733"/>
    <w:rsid w:val="00A04FA7"/>
    <w:rsid w:val="00A1250C"/>
    <w:rsid w:val="00A13638"/>
    <w:rsid w:val="00A17D07"/>
    <w:rsid w:val="00A37246"/>
    <w:rsid w:val="00A455BA"/>
    <w:rsid w:val="00A60530"/>
    <w:rsid w:val="00A611FD"/>
    <w:rsid w:val="00A614E0"/>
    <w:rsid w:val="00A8615A"/>
    <w:rsid w:val="00A91930"/>
    <w:rsid w:val="00A92EFE"/>
    <w:rsid w:val="00A97162"/>
    <w:rsid w:val="00A974A1"/>
    <w:rsid w:val="00AA3AD5"/>
    <w:rsid w:val="00AD04FD"/>
    <w:rsid w:val="00AD08CB"/>
    <w:rsid w:val="00AE3E9D"/>
    <w:rsid w:val="00AF0BE5"/>
    <w:rsid w:val="00AF6F7B"/>
    <w:rsid w:val="00B176CB"/>
    <w:rsid w:val="00B26C4E"/>
    <w:rsid w:val="00B36CCF"/>
    <w:rsid w:val="00B43AB6"/>
    <w:rsid w:val="00B55E20"/>
    <w:rsid w:val="00B65862"/>
    <w:rsid w:val="00B739D9"/>
    <w:rsid w:val="00B830DB"/>
    <w:rsid w:val="00BA00CE"/>
    <w:rsid w:val="00BC27E6"/>
    <w:rsid w:val="00BD28A0"/>
    <w:rsid w:val="00BD4842"/>
    <w:rsid w:val="00BF1DAA"/>
    <w:rsid w:val="00C12824"/>
    <w:rsid w:val="00C24688"/>
    <w:rsid w:val="00C25484"/>
    <w:rsid w:val="00C27C4B"/>
    <w:rsid w:val="00C3113D"/>
    <w:rsid w:val="00C36373"/>
    <w:rsid w:val="00C366B7"/>
    <w:rsid w:val="00C41D96"/>
    <w:rsid w:val="00C505F3"/>
    <w:rsid w:val="00C706DC"/>
    <w:rsid w:val="00C84F09"/>
    <w:rsid w:val="00C95A13"/>
    <w:rsid w:val="00CA2F6D"/>
    <w:rsid w:val="00CA57B5"/>
    <w:rsid w:val="00CA64F1"/>
    <w:rsid w:val="00CB1C5A"/>
    <w:rsid w:val="00CD7F51"/>
    <w:rsid w:val="00D208DD"/>
    <w:rsid w:val="00D4004C"/>
    <w:rsid w:val="00D73457"/>
    <w:rsid w:val="00D80479"/>
    <w:rsid w:val="00DB778E"/>
    <w:rsid w:val="00DC4274"/>
    <w:rsid w:val="00DC4A95"/>
    <w:rsid w:val="00DC6AE4"/>
    <w:rsid w:val="00DD00E1"/>
    <w:rsid w:val="00DD68EE"/>
    <w:rsid w:val="00DF2B0B"/>
    <w:rsid w:val="00E02121"/>
    <w:rsid w:val="00E11184"/>
    <w:rsid w:val="00E113B0"/>
    <w:rsid w:val="00E234F2"/>
    <w:rsid w:val="00E2579B"/>
    <w:rsid w:val="00E36359"/>
    <w:rsid w:val="00E45002"/>
    <w:rsid w:val="00E46B2A"/>
    <w:rsid w:val="00E66A6A"/>
    <w:rsid w:val="00E71E31"/>
    <w:rsid w:val="00EB125A"/>
    <w:rsid w:val="00EC4051"/>
    <w:rsid w:val="00EC597E"/>
    <w:rsid w:val="00EC5B2B"/>
    <w:rsid w:val="00F022B2"/>
    <w:rsid w:val="00F218BB"/>
    <w:rsid w:val="00F26B50"/>
    <w:rsid w:val="00F30FC9"/>
    <w:rsid w:val="00F31182"/>
    <w:rsid w:val="00F64AA7"/>
    <w:rsid w:val="00F82C2E"/>
    <w:rsid w:val="00FA58A9"/>
    <w:rsid w:val="00FD7AC5"/>
    <w:rsid w:val="00FE4AC6"/>
    <w:rsid w:val="00FF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75C88"/>
  <w15:chartTrackingRefBased/>
  <w15:docId w15:val="{0BE06237-0A31-4A41-8FDE-DDDC2056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4FD"/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AD04FD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link w:val="Ttulo8"/>
    <w:uiPriority w:val="99"/>
    <w:rsid w:val="00AD04F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D04FD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link w:val="Cabealho"/>
    <w:rsid w:val="00AD04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D04FD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AD04F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uiPriority w:val="99"/>
    <w:rsid w:val="00AD04FD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AD04FD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AD04F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AD04F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AD04F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AD04F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AD04F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30FC9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6705E3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2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B125A"/>
    <w:rPr>
      <w:rFonts w:ascii="Segoe UI" w:eastAsia="Times New Roman" w:hAnsi="Segoe UI" w:cs="Segoe UI"/>
      <w:sz w:val="18"/>
      <w:szCs w:val="18"/>
    </w:rPr>
  </w:style>
  <w:style w:type="paragraph" w:styleId="Ttulo">
    <w:name w:val="Title"/>
    <w:basedOn w:val="Normal"/>
    <w:link w:val="TtuloChar"/>
    <w:uiPriority w:val="99"/>
    <w:qFormat/>
    <w:rsid w:val="004C2498"/>
    <w:pPr>
      <w:jc w:val="center"/>
      <w:outlineLvl w:val="0"/>
    </w:pPr>
    <w:rPr>
      <w:b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4C2498"/>
    <w:rPr>
      <w:rFonts w:ascii="Times New Roman" w:eastAsia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8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ABILIDADE\Downloads\2170024_PROJ_LEI_011_2021___HOMOLOG_SERVIDAO_DARTOR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51F3B-FBC2-45E1-9938-8EB34364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2170024_PROJ_LEI_011_2021___HOMOLOG_SERVIDAO_DARTORA</Template>
  <TotalTime>5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cp:lastModifiedBy>CONTABILIDADE</cp:lastModifiedBy>
  <cp:revision>1</cp:revision>
  <cp:lastPrinted>2021-07-02T13:39:00Z</cp:lastPrinted>
  <dcterms:created xsi:type="dcterms:W3CDTF">2021-08-10T11:05:00Z</dcterms:created>
  <dcterms:modified xsi:type="dcterms:W3CDTF">2021-08-10T11:10:00Z</dcterms:modified>
</cp:coreProperties>
</file>