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4454" w14:textId="307827F5" w:rsidR="00D0725D" w:rsidRPr="00670EB0" w:rsidRDefault="00D0725D" w:rsidP="00D0725D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  <w:r w:rsidRPr="00670EB0">
        <w:rPr>
          <w:rFonts w:ascii="Century Gothic" w:hAnsi="Century Gothic" w:cs="Arial"/>
          <w:bCs/>
          <w:sz w:val="24"/>
          <w:szCs w:val="24"/>
        </w:rPr>
        <w:t>PROJETO DE LEI Nº. 0</w:t>
      </w:r>
      <w:r w:rsidR="005579EB" w:rsidRPr="00670EB0">
        <w:rPr>
          <w:rFonts w:ascii="Century Gothic" w:hAnsi="Century Gothic" w:cs="Arial"/>
          <w:bCs/>
          <w:sz w:val="24"/>
          <w:szCs w:val="24"/>
        </w:rPr>
        <w:t>1</w:t>
      </w:r>
      <w:r w:rsidR="00351E42" w:rsidRPr="00670EB0">
        <w:rPr>
          <w:rFonts w:ascii="Century Gothic" w:hAnsi="Century Gothic" w:cs="Arial"/>
          <w:bCs/>
          <w:sz w:val="24"/>
          <w:szCs w:val="24"/>
        </w:rPr>
        <w:t>9</w:t>
      </w:r>
      <w:r w:rsidRPr="00670EB0">
        <w:rPr>
          <w:rFonts w:ascii="Century Gothic" w:hAnsi="Century Gothic" w:cs="Arial"/>
          <w:bCs/>
          <w:sz w:val="24"/>
          <w:szCs w:val="24"/>
        </w:rPr>
        <w:t>/20</w:t>
      </w:r>
      <w:r w:rsidR="00351E42" w:rsidRPr="00670EB0">
        <w:rPr>
          <w:rFonts w:ascii="Century Gothic" w:hAnsi="Century Gothic" w:cs="Arial"/>
          <w:bCs/>
          <w:sz w:val="24"/>
          <w:szCs w:val="24"/>
        </w:rPr>
        <w:t>2</w:t>
      </w:r>
      <w:r w:rsidRPr="00670EB0">
        <w:rPr>
          <w:rFonts w:ascii="Century Gothic" w:hAnsi="Century Gothic" w:cs="Arial"/>
          <w:bCs/>
          <w:sz w:val="24"/>
          <w:szCs w:val="24"/>
        </w:rPr>
        <w:t>1</w:t>
      </w:r>
    </w:p>
    <w:p w14:paraId="52450D33" w14:textId="1203E250" w:rsidR="00D0725D" w:rsidRDefault="00D0725D" w:rsidP="00D0725D">
      <w:pPr>
        <w:pStyle w:val="Recuodecorpodetexto"/>
        <w:ind w:left="1418"/>
        <w:rPr>
          <w:rFonts w:ascii="Century Gothic" w:hAnsi="Century Gothic" w:cs="Arial"/>
        </w:rPr>
      </w:pPr>
    </w:p>
    <w:p w14:paraId="3A0DC9F1" w14:textId="77777777" w:rsidR="000F2BFC" w:rsidRPr="00670EB0" w:rsidRDefault="000F2BFC" w:rsidP="00D0725D">
      <w:pPr>
        <w:pStyle w:val="Recuodecorpodetexto"/>
        <w:ind w:left="1418"/>
        <w:rPr>
          <w:rFonts w:ascii="Century Gothic" w:hAnsi="Century Gothic" w:cs="Arial"/>
        </w:rPr>
      </w:pPr>
    </w:p>
    <w:p w14:paraId="3E1850B1" w14:textId="7A12035E" w:rsidR="00D0725D" w:rsidRPr="00670EB0" w:rsidRDefault="00D0725D" w:rsidP="00DC0FD0">
      <w:pPr>
        <w:pStyle w:val="Recuodecorpodetexto"/>
        <w:ind w:left="3544" w:firstLine="0"/>
        <w:rPr>
          <w:rFonts w:ascii="Century Gothic" w:hAnsi="Century Gothic" w:cs="Arial"/>
          <w:b w:val="0"/>
          <w:bCs w:val="0"/>
        </w:rPr>
      </w:pPr>
      <w:r w:rsidRPr="00670EB0">
        <w:rPr>
          <w:rFonts w:ascii="Century Gothic" w:hAnsi="Century Gothic" w:cs="Arial"/>
        </w:rPr>
        <w:t>“Dispõe Sobre a Suplementação</w:t>
      </w:r>
      <w:r w:rsidRPr="00670EB0">
        <w:rPr>
          <w:rFonts w:ascii="Century Gothic" w:hAnsi="Century Gothic" w:cs="Arial"/>
          <w:lang w:val="pt-BR"/>
        </w:rPr>
        <w:t xml:space="preserve"> </w:t>
      </w:r>
      <w:r w:rsidRPr="00670EB0">
        <w:rPr>
          <w:rFonts w:ascii="Century Gothic" w:hAnsi="Century Gothic" w:cs="Arial"/>
        </w:rPr>
        <w:t xml:space="preserve">e </w:t>
      </w:r>
      <w:r w:rsidR="00C763D3">
        <w:rPr>
          <w:rFonts w:ascii="Century Gothic" w:hAnsi="Century Gothic" w:cs="Arial"/>
          <w:lang w:val="pt-BR"/>
        </w:rPr>
        <w:t xml:space="preserve">Anulação de </w:t>
      </w:r>
      <w:r w:rsidRPr="00670EB0">
        <w:rPr>
          <w:rFonts w:ascii="Century Gothic" w:hAnsi="Century Gothic" w:cs="Arial"/>
        </w:rPr>
        <w:t>Dotação Orçamentária e da</w:t>
      </w:r>
      <w:r w:rsidRPr="00670EB0">
        <w:rPr>
          <w:rFonts w:ascii="Century Gothic" w:hAnsi="Century Gothic" w:cs="Arial"/>
          <w:bCs w:val="0"/>
        </w:rPr>
        <w:t xml:space="preserve"> outras providencias”</w:t>
      </w:r>
      <w:r w:rsidRPr="00670EB0">
        <w:rPr>
          <w:rFonts w:ascii="Century Gothic" w:hAnsi="Century Gothic" w:cs="Arial"/>
          <w:b w:val="0"/>
          <w:bCs w:val="0"/>
        </w:rPr>
        <w:t>.</w:t>
      </w:r>
    </w:p>
    <w:p w14:paraId="64E41844" w14:textId="3E08E2D7" w:rsidR="00DC0FD0" w:rsidRDefault="00DC0FD0" w:rsidP="00D0725D">
      <w:pPr>
        <w:ind w:firstLine="1418"/>
        <w:rPr>
          <w:rFonts w:ascii="Century Gothic" w:eastAsia="MS Mincho" w:hAnsi="Century Gothic" w:cs="Arial"/>
          <w:b/>
        </w:rPr>
      </w:pPr>
    </w:p>
    <w:p w14:paraId="75F32619" w14:textId="77777777" w:rsidR="000F2BFC" w:rsidRPr="00670EB0" w:rsidRDefault="000F2BFC" w:rsidP="00D0725D">
      <w:pPr>
        <w:ind w:firstLine="1418"/>
        <w:rPr>
          <w:rFonts w:ascii="Century Gothic" w:eastAsia="MS Mincho" w:hAnsi="Century Gothic" w:cs="Arial"/>
          <w:b/>
        </w:rPr>
      </w:pPr>
    </w:p>
    <w:p w14:paraId="35D23AB9" w14:textId="43D0FC12" w:rsidR="00D0725D" w:rsidRPr="00670EB0" w:rsidRDefault="00DC0FD0" w:rsidP="001260CB">
      <w:pPr>
        <w:ind w:firstLine="1418"/>
        <w:jc w:val="both"/>
        <w:rPr>
          <w:rFonts w:ascii="Century Gothic" w:hAnsi="Century Gothic" w:cs="Arial"/>
          <w:bCs/>
        </w:rPr>
      </w:pPr>
      <w:r w:rsidRPr="00670EB0">
        <w:rPr>
          <w:rFonts w:ascii="Century Gothic" w:eastAsia="MS Mincho" w:hAnsi="Century Gothic" w:cs="Arial"/>
          <w:b/>
        </w:rPr>
        <w:t>Moacir Mottin</w:t>
      </w:r>
      <w:r w:rsidR="00D0725D" w:rsidRPr="00670EB0">
        <w:rPr>
          <w:rFonts w:ascii="Century Gothic" w:hAnsi="Century Gothic" w:cs="Arial"/>
          <w:bCs/>
        </w:rPr>
        <w:t>, Prefeit</w:t>
      </w:r>
      <w:r w:rsidRPr="00670EB0">
        <w:rPr>
          <w:rFonts w:ascii="Century Gothic" w:hAnsi="Century Gothic" w:cs="Arial"/>
          <w:bCs/>
        </w:rPr>
        <w:t>o</w:t>
      </w:r>
      <w:r w:rsidR="00D0725D" w:rsidRPr="00670EB0">
        <w:rPr>
          <w:rFonts w:ascii="Century Gothic" w:hAnsi="Century Gothic" w:cs="Arial"/>
          <w:bCs/>
        </w:rPr>
        <w:t xml:space="preserve"> Municipal de Ouro Verde, Estado de Santa Catarina.</w:t>
      </w:r>
    </w:p>
    <w:p w14:paraId="362DE05F" w14:textId="77777777" w:rsidR="00351E42" w:rsidRPr="00670EB0" w:rsidRDefault="00351E42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</w:rPr>
      </w:pPr>
    </w:p>
    <w:p w14:paraId="3B7CAF29" w14:textId="778B4DA0" w:rsidR="00D0725D" w:rsidRPr="00670EB0" w:rsidRDefault="00D0725D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>Fa</w:t>
      </w:r>
      <w:r w:rsidR="00DC0FD0" w:rsidRPr="00670EB0">
        <w:rPr>
          <w:rFonts w:ascii="Century Gothic" w:hAnsi="Century Gothic" w:cs="Arial"/>
        </w:rPr>
        <w:t>z</w:t>
      </w:r>
      <w:r w:rsidRPr="00670EB0">
        <w:rPr>
          <w:rFonts w:ascii="Century Gothic" w:hAnsi="Century Gothic" w:cs="Arial"/>
        </w:rPr>
        <w:t xml:space="preserve"> saber a todos os habitantes deste Município que a Câmara Municipal de Vereadores, votou, aprovou e </w:t>
      </w:r>
      <w:r w:rsidR="00DC0FD0" w:rsidRPr="00670EB0">
        <w:rPr>
          <w:rFonts w:ascii="Century Gothic" w:hAnsi="Century Gothic" w:cs="Arial"/>
        </w:rPr>
        <w:t xml:space="preserve">ele </w:t>
      </w:r>
      <w:r w:rsidRPr="00670EB0">
        <w:rPr>
          <w:rFonts w:ascii="Century Gothic" w:hAnsi="Century Gothic" w:cs="Arial"/>
        </w:rPr>
        <w:t>sancion</w:t>
      </w:r>
      <w:r w:rsidR="00DC0FD0" w:rsidRPr="00670EB0">
        <w:rPr>
          <w:rFonts w:ascii="Century Gothic" w:hAnsi="Century Gothic" w:cs="Arial"/>
        </w:rPr>
        <w:t>a</w:t>
      </w:r>
      <w:r w:rsidRPr="00670EB0">
        <w:rPr>
          <w:rFonts w:ascii="Century Gothic" w:hAnsi="Century Gothic" w:cs="Arial"/>
        </w:rPr>
        <w:t xml:space="preserve"> e promulg</w:t>
      </w:r>
      <w:r w:rsidR="00DC0FD0" w:rsidRPr="00670EB0">
        <w:rPr>
          <w:rFonts w:ascii="Century Gothic" w:hAnsi="Century Gothic" w:cs="Arial"/>
        </w:rPr>
        <w:t>a</w:t>
      </w:r>
      <w:r w:rsidRPr="00670EB0">
        <w:rPr>
          <w:rFonts w:ascii="Century Gothic" w:hAnsi="Century Gothic" w:cs="Arial"/>
        </w:rPr>
        <w:t xml:space="preserve"> a seguinte Lei:</w:t>
      </w:r>
    </w:p>
    <w:p w14:paraId="6B287175" w14:textId="77777777" w:rsidR="001260CB" w:rsidRPr="00670EB0" w:rsidRDefault="001260CB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  <w:b/>
          <w:bCs/>
        </w:rPr>
      </w:pPr>
    </w:p>
    <w:p w14:paraId="42B50A20" w14:textId="55BEC121" w:rsidR="00D0725D" w:rsidRPr="00670EB0" w:rsidRDefault="00D0725D" w:rsidP="00DC0FD0">
      <w:pPr>
        <w:pStyle w:val="Recuodecorpodetexto2"/>
        <w:spacing w:line="240" w:lineRule="auto"/>
        <w:ind w:left="0" w:firstLine="1440"/>
        <w:jc w:val="both"/>
        <w:rPr>
          <w:rFonts w:ascii="Century Gothic" w:hAnsi="Century Gothic" w:cs="Arial"/>
          <w:bCs/>
        </w:rPr>
      </w:pPr>
      <w:r w:rsidRPr="00670EB0">
        <w:rPr>
          <w:rFonts w:ascii="Century Gothic" w:hAnsi="Century Gothic" w:cs="Arial"/>
          <w:b/>
          <w:bCs/>
        </w:rPr>
        <w:t>Art. 1º</w:t>
      </w:r>
      <w:r w:rsidRPr="00670EB0">
        <w:rPr>
          <w:rFonts w:ascii="Century Gothic" w:hAnsi="Century Gothic" w:cs="Arial"/>
          <w:bCs/>
        </w:rPr>
        <w:t xml:space="preserve"> - Fica o Chefe do Poder Executivo Municipal autorizado a </w:t>
      </w:r>
      <w:r w:rsidRPr="00670EB0">
        <w:rPr>
          <w:rFonts w:ascii="Century Gothic" w:hAnsi="Century Gothic" w:cs="Arial"/>
          <w:b/>
        </w:rPr>
        <w:t>SUPLEMENTAR</w:t>
      </w:r>
      <w:r w:rsidRPr="00670EB0">
        <w:rPr>
          <w:rFonts w:ascii="Century Gothic" w:hAnsi="Century Gothic" w:cs="Arial"/>
          <w:bCs/>
        </w:rPr>
        <w:t xml:space="preserve"> </w:t>
      </w:r>
      <w:r w:rsidR="00670EB0">
        <w:rPr>
          <w:rFonts w:ascii="Century Gothic" w:hAnsi="Century Gothic" w:cs="Arial"/>
          <w:bCs/>
        </w:rPr>
        <w:t xml:space="preserve">o valor de até </w:t>
      </w:r>
      <w:r w:rsidRPr="00670EB0">
        <w:rPr>
          <w:rFonts w:ascii="Century Gothic" w:hAnsi="Century Gothic" w:cs="Arial"/>
          <w:b/>
        </w:rPr>
        <w:t xml:space="preserve">R$ </w:t>
      </w:r>
      <w:r w:rsidR="00DC0FD0" w:rsidRPr="00670EB0">
        <w:rPr>
          <w:rFonts w:ascii="Century Gothic" w:hAnsi="Century Gothic" w:cs="Arial"/>
          <w:b/>
        </w:rPr>
        <w:t>1</w:t>
      </w:r>
      <w:r w:rsidR="009E2B91">
        <w:rPr>
          <w:rFonts w:ascii="Century Gothic" w:hAnsi="Century Gothic" w:cs="Arial"/>
          <w:b/>
        </w:rPr>
        <w:t>4</w:t>
      </w:r>
      <w:r w:rsidR="00DC0FD0" w:rsidRPr="00670EB0">
        <w:rPr>
          <w:rFonts w:ascii="Century Gothic" w:hAnsi="Century Gothic" w:cs="Arial"/>
          <w:b/>
        </w:rPr>
        <w:t>0</w:t>
      </w:r>
      <w:r w:rsidRPr="00670EB0">
        <w:rPr>
          <w:rFonts w:ascii="Century Gothic" w:hAnsi="Century Gothic" w:cs="Arial"/>
          <w:b/>
        </w:rPr>
        <w:t xml:space="preserve">.000,00 </w:t>
      </w:r>
      <w:r w:rsidRPr="00670EB0">
        <w:rPr>
          <w:rFonts w:ascii="Century Gothic" w:hAnsi="Century Gothic" w:cs="Arial"/>
          <w:bCs/>
        </w:rPr>
        <w:t>(</w:t>
      </w:r>
      <w:r w:rsidR="00DC0FD0" w:rsidRPr="00670EB0">
        <w:rPr>
          <w:rFonts w:ascii="Century Gothic" w:hAnsi="Century Gothic" w:cs="Arial"/>
          <w:bCs/>
        </w:rPr>
        <w:t>Ce</w:t>
      </w:r>
      <w:r w:rsidR="00D6307C" w:rsidRPr="00670EB0">
        <w:rPr>
          <w:rFonts w:ascii="Century Gothic" w:hAnsi="Century Gothic" w:cs="Arial"/>
          <w:bCs/>
        </w:rPr>
        <w:t xml:space="preserve">nto e </w:t>
      </w:r>
      <w:r w:rsidR="005A458A">
        <w:rPr>
          <w:rFonts w:ascii="Century Gothic" w:hAnsi="Century Gothic" w:cs="Arial"/>
          <w:bCs/>
        </w:rPr>
        <w:t xml:space="preserve">quarenta mil </w:t>
      </w:r>
      <w:r w:rsidRPr="00670EB0">
        <w:rPr>
          <w:rFonts w:ascii="Century Gothic" w:hAnsi="Century Gothic" w:cs="Arial"/>
          <w:bCs/>
        </w:rPr>
        <w:t>reais), destinado a reforçar a seguinte Dotação Orçamentária do Orçamento Vigente:</w:t>
      </w: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816"/>
        <w:gridCol w:w="7195"/>
      </w:tblGrid>
      <w:tr w:rsidR="00DC0FD0" w:rsidRPr="00670EB0" w14:paraId="3B2536F9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F90ACBF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  <w:t>Órgão Orçament.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C4003E0" w14:textId="2984944D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11000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17A7F" w14:textId="2FF78990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FUNDO MUNICIPAL DE SAÚDE</w:t>
            </w:r>
          </w:p>
        </w:tc>
      </w:tr>
      <w:tr w:rsidR="00DC0FD0" w:rsidRPr="00670EB0" w14:paraId="56FEFA8F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BACA52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1F079CB" w14:textId="3AF0E6F7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11001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D1799" w14:textId="6C24E1BA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FUNDO MUNICIPAL DE SAÚDE</w:t>
            </w:r>
          </w:p>
        </w:tc>
      </w:tr>
      <w:tr w:rsidR="00DC0FD0" w:rsidRPr="00670EB0" w14:paraId="2AB94C91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F1FB6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670EB0">
              <w:rPr>
                <w:rFonts w:ascii="Century Gothic" w:hAnsi="Century Gothic" w:cs="Tahoma"/>
                <w:b/>
                <w:bCs/>
              </w:rPr>
              <w:t>Função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041D7" w14:textId="1F8A5FFF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BD6" w14:textId="5032BEB7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Saúde</w:t>
            </w:r>
          </w:p>
        </w:tc>
      </w:tr>
      <w:tr w:rsidR="00DC0FD0" w:rsidRPr="00670EB0" w14:paraId="57554E1A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B18D7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670EB0">
              <w:rPr>
                <w:rFonts w:ascii="Century Gothic" w:hAnsi="Century Gothic" w:cs="Tahoma"/>
                <w:b/>
                <w:bCs/>
              </w:rPr>
              <w:t>Subfunção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4B27E" w14:textId="69702071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301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311" w14:textId="5F789ADE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Atenção Básica</w:t>
            </w:r>
          </w:p>
        </w:tc>
      </w:tr>
      <w:tr w:rsidR="00DC0FD0" w:rsidRPr="00670EB0" w14:paraId="20F03047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22DDB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 xml:space="preserve"> Programa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638C6" w14:textId="0D03958D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1001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47B" w14:textId="10923171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Saúde para Todos</w:t>
            </w:r>
          </w:p>
        </w:tc>
      </w:tr>
      <w:tr w:rsidR="00DC0FD0" w:rsidRPr="00670EB0" w14:paraId="542F880F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8D31C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Ação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79F4D" w14:textId="19F4E696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2.50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C6" w14:textId="43A4584D" w:rsidR="00DC0FD0" w:rsidRPr="00670EB0" w:rsidRDefault="005579EB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Manutenção das Ações e Serviços Públicos de Saúde</w:t>
            </w:r>
          </w:p>
        </w:tc>
      </w:tr>
      <w:tr w:rsidR="00DC0FD0" w:rsidRPr="00670EB0" w14:paraId="60246249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38D34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Fonte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CD0FE" w14:textId="6CC82FB4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0102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697" w14:textId="4B3A08C1" w:rsidR="00DC0FD0" w:rsidRPr="00670EB0" w:rsidRDefault="00D6307C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Rec. de Impostos e de Transf</w:t>
            </w:r>
            <w:r w:rsidR="003F7014">
              <w:rPr>
                <w:rFonts w:ascii="Century Gothic" w:hAnsi="Century Gothic" w:cs="Tahoma"/>
              </w:rPr>
              <w:t>erência</w:t>
            </w:r>
            <w:r w:rsidRPr="00670EB0">
              <w:rPr>
                <w:rFonts w:ascii="Century Gothic" w:hAnsi="Century Gothic" w:cs="Tahoma"/>
              </w:rPr>
              <w:t xml:space="preserve"> de Impostos - Saúde</w:t>
            </w:r>
          </w:p>
        </w:tc>
      </w:tr>
      <w:tr w:rsidR="00DC0FD0" w:rsidRPr="00670EB0" w14:paraId="2D5EE532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B65C8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Valor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C8CA2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11B" w14:textId="0022905E" w:rsidR="00DC0FD0" w:rsidRPr="00670EB0" w:rsidRDefault="00351E42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1</w:t>
            </w:r>
            <w:r w:rsidR="009E2B91">
              <w:rPr>
                <w:rFonts w:ascii="Century Gothic" w:hAnsi="Century Gothic" w:cs="Tahoma"/>
              </w:rPr>
              <w:t>4</w:t>
            </w:r>
            <w:r w:rsidRPr="00670EB0">
              <w:rPr>
                <w:rFonts w:ascii="Century Gothic" w:hAnsi="Century Gothic" w:cs="Tahoma"/>
              </w:rPr>
              <w:t>0</w:t>
            </w:r>
            <w:r w:rsidR="00DC0FD0" w:rsidRPr="00670EB0">
              <w:rPr>
                <w:rFonts w:ascii="Century Gothic" w:hAnsi="Century Gothic" w:cs="Tahoma"/>
              </w:rPr>
              <w:t>.000,00</w:t>
            </w:r>
          </w:p>
        </w:tc>
      </w:tr>
      <w:tr w:rsidR="00DC0FD0" w:rsidRPr="00670EB0" w14:paraId="7118BCEA" w14:textId="77777777" w:rsidTr="005579EB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B8795" w14:textId="77777777" w:rsidR="00DC0FD0" w:rsidRPr="00670EB0" w:rsidRDefault="00DC0FD0" w:rsidP="001D7FDE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Elemento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1F7D" w14:textId="67A210A9" w:rsidR="00DC0FD0" w:rsidRPr="00670EB0" w:rsidRDefault="005579EB" w:rsidP="001D7FD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3393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FBC" w14:textId="758F12A2" w:rsidR="00DC0FD0" w:rsidRPr="00670EB0" w:rsidRDefault="00DC0FD0" w:rsidP="001D7FDE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Aplicações Diretas</w:t>
            </w:r>
            <w:r w:rsidR="00D6307C" w:rsidRPr="00670EB0">
              <w:rPr>
                <w:rFonts w:ascii="Century Gothic" w:hAnsi="Century Gothic" w:cs="Tahoma"/>
              </w:rPr>
              <w:t xml:space="preserve"> – </w:t>
            </w:r>
            <w:r w:rsidR="00D6307C" w:rsidRPr="00670EB0">
              <w:rPr>
                <w:rFonts w:ascii="Century Gothic" w:hAnsi="Century Gothic" w:cs="Tahoma"/>
                <w:b/>
                <w:bCs/>
              </w:rPr>
              <w:t>Despesa 100</w:t>
            </w:r>
          </w:p>
        </w:tc>
      </w:tr>
    </w:tbl>
    <w:p w14:paraId="1B3BA198" w14:textId="77777777" w:rsidR="00DC0FD0" w:rsidRPr="00670EB0" w:rsidRDefault="00DC0FD0" w:rsidP="00DC0FD0">
      <w:pPr>
        <w:pStyle w:val="Recuodecorpodetexto"/>
        <w:ind w:firstLine="1440"/>
        <w:rPr>
          <w:rFonts w:ascii="Century Gothic" w:hAnsi="Century Gothic" w:cs="Arial"/>
        </w:rPr>
      </w:pPr>
    </w:p>
    <w:p w14:paraId="4DD9EB82" w14:textId="229CAD33" w:rsidR="00D0725D" w:rsidRDefault="00D0725D" w:rsidP="00DC0FD0">
      <w:pPr>
        <w:pStyle w:val="Recuodecorpodetexto"/>
        <w:ind w:firstLine="1440"/>
        <w:rPr>
          <w:rFonts w:ascii="Century Gothic" w:hAnsi="Century Gothic" w:cs="Arial"/>
          <w:b w:val="0"/>
        </w:rPr>
      </w:pPr>
      <w:r w:rsidRPr="00670EB0">
        <w:rPr>
          <w:rFonts w:ascii="Century Gothic" w:hAnsi="Century Gothic" w:cs="Arial"/>
        </w:rPr>
        <w:t>Art. 2º</w:t>
      </w:r>
      <w:r w:rsidRPr="00670EB0">
        <w:rPr>
          <w:rFonts w:ascii="Century Gothic" w:hAnsi="Century Gothic" w:cs="Arial"/>
          <w:b w:val="0"/>
        </w:rPr>
        <w:t xml:space="preserve"> - O Crédito aberto por esta Lei </w:t>
      </w:r>
      <w:r w:rsidR="00497666" w:rsidRPr="00670EB0">
        <w:rPr>
          <w:rFonts w:ascii="Century Gothic" w:hAnsi="Century Gothic" w:cs="Arial"/>
          <w:b w:val="0"/>
          <w:lang w:val="pt-BR"/>
        </w:rPr>
        <w:t>o</w:t>
      </w:r>
      <w:r w:rsidRPr="00670EB0">
        <w:rPr>
          <w:rFonts w:ascii="Century Gothic" w:hAnsi="Century Gothic" w:cs="Arial"/>
          <w:b w:val="0"/>
        </w:rPr>
        <w:t xml:space="preserve">correrá por conta </w:t>
      </w:r>
      <w:r w:rsidR="00D6307C" w:rsidRPr="00670EB0">
        <w:rPr>
          <w:rFonts w:ascii="Century Gothic" w:hAnsi="Century Gothic" w:cs="Arial"/>
          <w:b w:val="0"/>
          <w:lang w:val="pt-BR"/>
        </w:rPr>
        <w:t>de Anulação Parcial da seguinte Dotação Orçamentária</w:t>
      </w:r>
      <w:r w:rsidRPr="00670EB0">
        <w:rPr>
          <w:rFonts w:ascii="Century Gothic" w:hAnsi="Century Gothic" w:cs="Arial"/>
          <w:b w:val="0"/>
        </w:rPr>
        <w:t>:</w:t>
      </w:r>
    </w:p>
    <w:p w14:paraId="6FAD46E1" w14:textId="77777777" w:rsidR="00567591" w:rsidRPr="00670EB0" w:rsidRDefault="00567591" w:rsidP="00DC0FD0">
      <w:pPr>
        <w:pStyle w:val="Recuodecorpodetexto"/>
        <w:ind w:firstLine="1440"/>
        <w:rPr>
          <w:rFonts w:ascii="Century Gothic" w:hAnsi="Century Gothic" w:cs="Arial"/>
          <w:b w:val="0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4"/>
        <w:gridCol w:w="816"/>
        <w:gridCol w:w="7195"/>
      </w:tblGrid>
      <w:tr w:rsidR="00D6307C" w:rsidRPr="00670EB0" w14:paraId="3D92090B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4E9A4D6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  <w:t>Órgão Orçament.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2656FB2" w14:textId="545550FA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9000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AE438" w14:textId="5543ABDB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ENCARGOS GERAIS DO MUNICÍPIO</w:t>
            </w:r>
          </w:p>
        </w:tc>
      </w:tr>
      <w:tr w:rsidR="00D6307C" w:rsidRPr="00670EB0" w14:paraId="469F6D34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671B687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  <w:sz w:val="22"/>
                <w:szCs w:val="22"/>
              </w:rPr>
              <w:t>Unidade Orçam.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374101D" w14:textId="289E7B36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9001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B15C8" w14:textId="5362D360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color w:val="FFFFFF"/>
              </w:rPr>
            </w:pPr>
            <w:r w:rsidRPr="00670EB0">
              <w:rPr>
                <w:rFonts w:ascii="Century Gothic" w:hAnsi="Century Gothic" w:cs="Tahoma"/>
                <w:b/>
                <w:bCs/>
                <w:color w:val="FFFFFF"/>
              </w:rPr>
              <w:t>ENCARGOS GERAIS DO MUNICÍPIO</w:t>
            </w:r>
          </w:p>
        </w:tc>
      </w:tr>
      <w:tr w:rsidR="00D6307C" w:rsidRPr="00670EB0" w14:paraId="5A95E755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D2BAB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670EB0">
              <w:rPr>
                <w:rFonts w:ascii="Century Gothic" w:hAnsi="Century Gothic" w:cs="Tahoma"/>
                <w:b/>
                <w:bCs/>
              </w:rPr>
              <w:t>Função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13FC5" w14:textId="5B97027D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28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41F" w14:textId="365D07D3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Encargos Especiais</w:t>
            </w:r>
          </w:p>
        </w:tc>
      </w:tr>
      <w:tr w:rsidR="00D6307C" w:rsidRPr="00670EB0" w14:paraId="3A78428E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87B33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bCs/>
              </w:rPr>
            </w:pPr>
            <w:r w:rsidRPr="00670EB0">
              <w:rPr>
                <w:rFonts w:ascii="Century Gothic" w:hAnsi="Century Gothic" w:cs="Tahoma"/>
                <w:b/>
                <w:bCs/>
              </w:rPr>
              <w:t>Subfunção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B2CC4" w14:textId="4D317F12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846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1DB" w14:textId="3A7C8E3D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</w:rPr>
            </w:pPr>
            <w:r w:rsidRPr="00670EB0">
              <w:rPr>
                <w:rFonts w:ascii="Century Gothic" w:hAnsi="Century Gothic" w:cs="Tahoma"/>
                <w:bCs/>
              </w:rPr>
              <w:t>Outros Encargos Especiais</w:t>
            </w:r>
          </w:p>
        </w:tc>
      </w:tr>
      <w:tr w:rsidR="00D6307C" w:rsidRPr="00670EB0" w14:paraId="0C66D558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E0CD1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 xml:space="preserve"> Programa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E6F7C" w14:textId="2D75D13C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2802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5C6" w14:textId="5170AA2B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Encargos Especiais</w:t>
            </w:r>
          </w:p>
        </w:tc>
      </w:tr>
      <w:tr w:rsidR="00D6307C" w:rsidRPr="00670EB0" w14:paraId="57300714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34079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Ação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D41F0" w14:textId="00798CBE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2.48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82C" w14:textId="0309B974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Pagamento de Precatórios, Acordos e Ações de Peq. Causas</w:t>
            </w:r>
          </w:p>
        </w:tc>
      </w:tr>
      <w:tr w:rsidR="00D6307C" w:rsidRPr="00670EB0" w14:paraId="21B17C1D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C7749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Fonte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9105F" w14:textId="2E31B586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0100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916" w14:textId="37F9F58D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Recursos Ordinários</w:t>
            </w:r>
          </w:p>
        </w:tc>
      </w:tr>
      <w:tr w:rsidR="00D6307C" w:rsidRPr="00670EB0" w14:paraId="37267C74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32413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Valor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BC7F0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R$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6A1" w14:textId="7A18241A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1</w:t>
            </w:r>
            <w:r w:rsidR="009E2B91">
              <w:rPr>
                <w:rFonts w:ascii="Century Gothic" w:hAnsi="Century Gothic" w:cs="Tahoma"/>
              </w:rPr>
              <w:t>4</w:t>
            </w:r>
            <w:r w:rsidRPr="00670EB0">
              <w:rPr>
                <w:rFonts w:ascii="Century Gothic" w:hAnsi="Century Gothic" w:cs="Tahoma"/>
              </w:rPr>
              <w:t>0.000,00</w:t>
            </w:r>
          </w:p>
        </w:tc>
      </w:tr>
      <w:tr w:rsidR="00D6307C" w:rsidRPr="00670EB0" w14:paraId="20E78203" w14:textId="77777777" w:rsidTr="00856DC5">
        <w:trPr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1504C" w14:textId="77777777" w:rsidR="00D6307C" w:rsidRPr="00670EB0" w:rsidRDefault="00D6307C" w:rsidP="00856DC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</w:rPr>
            </w:pPr>
            <w:r w:rsidRPr="00670EB0">
              <w:rPr>
                <w:rFonts w:ascii="Century Gothic" w:hAnsi="Century Gothic" w:cs="Tahoma"/>
                <w:b/>
              </w:rPr>
              <w:t>Elemento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24B80" w14:textId="57AC85AF" w:rsidR="00D6307C" w:rsidRPr="00670EB0" w:rsidRDefault="00D6307C" w:rsidP="00856D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>3390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9D0" w14:textId="78D10A1F" w:rsidR="00D6307C" w:rsidRPr="00670EB0" w:rsidRDefault="00D6307C" w:rsidP="00856DC5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  <w:r w:rsidRPr="00670EB0">
              <w:rPr>
                <w:rFonts w:ascii="Century Gothic" w:hAnsi="Century Gothic" w:cs="Tahoma"/>
              </w:rPr>
              <w:t xml:space="preserve">Aplicações Diretas – </w:t>
            </w:r>
            <w:r w:rsidRPr="00670EB0">
              <w:rPr>
                <w:rFonts w:ascii="Century Gothic" w:hAnsi="Century Gothic" w:cs="Tahoma"/>
                <w:b/>
                <w:bCs/>
              </w:rPr>
              <w:t>Despesa 72</w:t>
            </w:r>
          </w:p>
        </w:tc>
      </w:tr>
    </w:tbl>
    <w:p w14:paraId="012E5ACD" w14:textId="191D8D88" w:rsidR="00D0725D" w:rsidRPr="00670EB0" w:rsidRDefault="00D0725D" w:rsidP="00D6307C">
      <w:pPr>
        <w:ind w:left="1" w:hanging="1"/>
        <w:rPr>
          <w:rFonts w:ascii="Century Gothic" w:hAnsi="Century Gothic" w:cs="Arial"/>
          <w:b/>
        </w:rPr>
      </w:pPr>
    </w:p>
    <w:p w14:paraId="1DCB5B26" w14:textId="77777777" w:rsidR="00D6307C" w:rsidRPr="00670EB0" w:rsidRDefault="00D6307C" w:rsidP="00D6307C">
      <w:pPr>
        <w:ind w:left="1" w:hanging="1"/>
        <w:rPr>
          <w:rFonts w:ascii="Century Gothic" w:hAnsi="Century Gothic" w:cs="Arial"/>
          <w:b/>
        </w:rPr>
      </w:pPr>
    </w:p>
    <w:p w14:paraId="24180C6B" w14:textId="688656D4" w:rsidR="00D0725D" w:rsidRPr="00670EB0" w:rsidRDefault="00D0725D" w:rsidP="001260CB">
      <w:pPr>
        <w:ind w:left="1" w:firstLine="1439"/>
        <w:jc w:val="both"/>
        <w:rPr>
          <w:rFonts w:ascii="Century Gothic" w:hAnsi="Century Gothic" w:cs="Arial"/>
        </w:rPr>
      </w:pPr>
      <w:r w:rsidRPr="00670EB0">
        <w:rPr>
          <w:rFonts w:ascii="Century Gothic" w:hAnsi="Century Gothic" w:cs="Arial"/>
          <w:b/>
        </w:rPr>
        <w:t>Art. 3º</w:t>
      </w:r>
      <w:r w:rsidRPr="00670EB0">
        <w:rPr>
          <w:rFonts w:ascii="Century Gothic" w:hAnsi="Century Gothic" w:cs="Arial"/>
        </w:rPr>
        <w:t xml:space="preserve"> - Esta Lei entra em vigor na data de sua Publicação</w:t>
      </w:r>
      <w:r w:rsidR="00351E42" w:rsidRPr="00670EB0">
        <w:rPr>
          <w:rFonts w:ascii="Century Gothic" w:hAnsi="Century Gothic" w:cs="Arial"/>
        </w:rPr>
        <w:t xml:space="preserve">, ficando </w:t>
      </w:r>
      <w:r w:rsidRPr="00670EB0">
        <w:rPr>
          <w:rFonts w:ascii="Century Gothic" w:hAnsi="Century Gothic" w:cs="Arial"/>
        </w:rPr>
        <w:t>revogadas as disposições em contrário.</w:t>
      </w:r>
    </w:p>
    <w:p w14:paraId="49A1296E" w14:textId="77777777" w:rsidR="00D0725D" w:rsidRPr="00670EB0" w:rsidRDefault="00D0725D" w:rsidP="00DC0FD0">
      <w:pPr>
        <w:ind w:left="1416" w:firstLine="708"/>
        <w:outlineLvl w:val="0"/>
        <w:rPr>
          <w:rFonts w:ascii="Century Gothic" w:hAnsi="Century Gothic" w:cs="Arial"/>
        </w:rPr>
      </w:pPr>
    </w:p>
    <w:p w14:paraId="46BF4284" w14:textId="6568400E" w:rsidR="00D0725D" w:rsidRPr="00670EB0" w:rsidRDefault="00D0725D" w:rsidP="00DC0FD0">
      <w:pPr>
        <w:ind w:left="1416" w:firstLine="708"/>
        <w:jc w:val="right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 xml:space="preserve">  Ouro Verde (SC), em </w:t>
      </w:r>
      <w:r w:rsidR="00D6307C" w:rsidRPr="00670EB0">
        <w:rPr>
          <w:rFonts w:ascii="Century Gothic" w:hAnsi="Century Gothic" w:cs="Arial"/>
        </w:rPr>
        <w:t>26</w:t>
      </w:r>
      <w:r w:rsidRPr="00670EB0">
        <w:rPr>
          <w:rFonts w:ascii="Century Gothic" w:hAnsi="Century Gothic" w:cs="Arial"/>
        </w:rPr>
        <w:t xml:space="preserve"> de </w:t>
      </w:r>
      <w:r w:rsidR="00D6307C" w:rsidRPr="00670EB0">
        <w:rPr>
          <w:rFonts w:ascii="Century Gothic" w:hAnsi="Century Gothic" w:cs="Arial"/>
        </w:rPr>
        <w:t>agosto</w:t>
      </w:r>
      <w:r w:rsidRPr="00670EB0">
        <w:rPr>
          <w:rFonts w:ascii="Century Gothic" w:hAnsi="Century Gothic" w:cs="Arial"/>
        </w:rPr>
        <w:t xml:space="preserve"> 20</w:t>
      </w:r>
      <w:r w:rsidR="00351E42" w:rsidRPr="00670EB0">
        <w:rPr>
          <w:rFonts w:ascii="Century Gothic" w:hAnsi="Century Gothic" w:cs="Arial"/>
        </w:rPr>
        <w:t>2</w:t>
      </w:r>
      <w:r w:rsidRPr="00670EB0">
        <w:rPr>
          <w:rFonts w:ascii="Century Gothic" w:hAnsi="Century Gothic" w:cs="Arial"/>
        </w:rPr>
        <w:t>1.</w:t>
      </w:r>
    </w:p>
    <w:p w14:paraId="3267AED3" w14:textId="77777777" w:rsidR="00D0725D" w:rsidRPr="00670EB0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4EAAAB92" w14:textId="77777777" w:rsidR="00D0725D" w:rsidRPr="00670EB0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0484CE7E" w14:textId="77777777" w:rsidR="00D0725D" w:rsidRPr="00670EB0" w:rsidRDefault="00D0725D" w:rsidP="00DC0FD0">
      <w:pPr>
        <w:jc w:val="center"/>
        <w:outlineLvl w:val="0"/>
        <w:rPr>
          <w:rFonts w:ascii="Century Gothic" w:hAnsi="Century Gothic" w:cs="Arial"/>
        </w:rPr>
      </w:pPr>
    </w:p>
    <w:p w14:paraId="710EDC27" w14:textId="31953EAE" w:rsidR="00D0725D" w:rsidRPr="00670EB0" w:rsidRDefault="00351E42" w:rsidP="00DC0FD0">
      <w:pPr>
        <w:pStyle w:val="Ttulo1"/>
        <w:jc w:val="center"/>
        <w:rPr>
          <w:rFonts w:ascii="Century Gothic" w:hAnsi="Century Gothic" w:cs="Arial"/>
          <w:lang w:val="pt-BR"/>
        </w:rPr>
      </w:pPr>
      <w:r w:rsidRPr="00670EB0">
        <w:rPr>
          <w:rFonts w:ascii="Century Gothic" w:hAnsi="Century Gothic" w:cs="Arial"/>
          <w:lang w:val="pt-BR"/>
        </w:rPr>
        <w:t>Moacir Mottin</w:t>
      </w:r>
    </w:p>
    <w:p w14:paraId="459272E6" w14:textId="316D2022" w:rsidR="00351E42" w:rsidRPr="00670EB0" w:rsidRDefault="00351E42" w:rsidP="00351E42">
      <w:pPr>
        <w:jc w:val="center"/>
        <w:rPr>
          <w:rFonts w:ascii="Century Gothic" w:hAnsi="Century Gothic"/>
          <w:lang w:eastAsia="x-none"/>
        </w:rPr>
      </w:pPr>
      <w:r w:rsidRPr="00670EB0">
        <w:rPr>
          <w:rFonts w:ascii="Century Gothic" w:hAnsi="Century Gothic"/>
          <w:lang w:eastAsia="x-none"/>
        </w:rPr>
        <w:t>Prefeito Municipal</w:t>
      </w:r>
    </w:p>
    <w:p w14:paraId="6220A63F" w14:textId="77777777" w:rsidR="00D0725D" w:rsidRPr="0058637D" w:rsidRDefault="00D0725D" w:rsidP="00DC0FD0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2163D9F0" w14:textId="77777777" w:rsidR="00D0725D" w:rsidRDefault="00D0725D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0C9E97EE" w14:textId="6B6E3D43" w:rsidR="00D0725D" w:rsidRDefault="00D0725D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F312DEB" w14:textId="1CBB96DF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3979E49" w14:textId="4AA035FA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F43A164" w14:textId="609376E8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4458C9C" w14:textId="4B2FE67B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07A9E42A" w14:textId="1BA2CCD1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4F98322F" w14:textId="1CCA2120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1657942" w14:textId="7CE98807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26147772" w14:textId="7A371079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2D7FFDC6" w14:textId="22376CAC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4350D0DC" w14:textId="0E69619D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BD287C4" w14:textId="56AF7232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23BCDC15" w14:textId="1F53C508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BBA8E9B" w14:textId="6EFDD42E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AC1DCED" w14:textId="1A453F73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D9FDFF6" w14:textId="295FE19F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5E5F50F9" w14:textId="09B253DA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9477B2F" w14:textId="664D7B43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457E943A" w14:textId="24095B93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60ADC77" w14:textId="39B86E57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36DC06A" w14:textId="547BA748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26CD49E7" w14:textId="2C98E71B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00E6B587" w14:textId="2DCEB0CB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D6130CA" w14:textId="4499A0F1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54C020D4" w14:textId="69B858B4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02FDC9D" w14:textId="272F4A1B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5C3AA3D5" w14:textId="50ABFACB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0C12478" w14:textId="3CA110EC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0A12F4FF" w14:textId="144D8426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7CD37167" w14:textId="56B2872F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19F8FF34" w14:textId="77777777" w:rsidR="00D6307C" w:rsidRDefault="00D6307C" w:rsidP="00DC0FD0">
      <w:pPr>
        <w:jc w:val="center"/>
        <w:rPr>
          <w:rFonts w:ascii="Century Gothic" w:hAnsi="Century Gothic"/>
          <w:b/>
          <w:bCs/>
          <w:u w:val="single"/>
        </w:rPr>
      </w:pPr>
    </w:p>
    <w:p w14:paraId="653ED446" w14:textId="0EAC8CB4" w:rsidR="00327F7B" w:rsidRPr="00670EB0" w:rsidRDefault="00D20DCE" w:rsidP="00DC0FD0">
      <w:pPr>
        <w:jc w:val="center"/>
        <w:rPr>
          <w:rFonts w:ascii="Century Gothic" w:hAnsi="Century Gothic"/>
          <w:b/>
          <w:bCs/>
          <w:u w:val="single"/>
        </w:rPr>
      </w:pPr>
      <w:r w:rsidRPr="00670EB0">
        <w:rPr>
          <w:rFonts w:ascii="Century Gothic" w:hAnsi="Century Gothic"/>
          <w:b/>
          <w:bCs/>
          <w:u w:val="single"/>
        </w:rPr>
        <w:t>J U S T I F I C A T I V A</w:t>
      </w:r>
    </w:p>
    <w:p w14:paraId="5FC7C1CE" w14:textId="73A4F030" w:rsidR="0074369F" w:rsidRPr="00670EB0" w:rsidRDefault="0074369F" w:rsidP="00DC0FD0">
      <w:pPr>
        <w:rPr>
          <w:rFonts w:ascii="Century Gothic" w:hAnsi="Century Gothic"/>
        </w:rPr>
      </w:pPr>
    </w:p>
    <w:p w14:paraId="7F6F50F5" w14:textId="0B2BA316" w:rsidR="00D6307C" w:rsidRPr="00567591" w:rsidRDefault="00567591" w:rsidP="00567591">
      <w:pPr>
        <w:jc w:val="both"/>
        <w:rPr>
          <w:rFonts w:ascii="Century Gothic" w:hAnsi="Century Gothic"/>
        </w:rPr>
      </w:pPr>
      <w:r w:rsidRPr="00567591">
        <w:rPr>
          <w:rFonts w:ascii="Century Gothic" w:hAnsi="Century Gothic"/>
        </w:rPr>
        <w:t>Estamos encaminhando a essa C</w:t>
      </w:r>
      <w:r w:rsidRPr="00567591">
        <w:rPr>
          <w:rFonts w:ascii="Century Gothic" w:hAnsi="Century Gothic"/>
        </w:rPr>
        <w:t>o</w:t>
      </w:r>
      <w:r w:rsidRPr="00567591">
        <w:rPr>
          <w:rFonts w:ascii="Century Gothic" w:hAnsi="Century Gothic"/>
        </w:rPr>
        <w:t>lenda Casa</w:t>
      </w:r>
      <w:r w:rsidRPr="00567591">
        <w:rPr>
          <w:rFonts w:ascii="Century Gothic" w:hAnsi="Century Gothic"/>
        </w:rPr>
        <w:t xml:space="preserve"> o </w:t>
      </w:r>
      <w:r w:rsidRPr="00567591">
        <w:rPr>
          <w:rFonts w:ascii="Century Gothic" w:hAnsi="Century Gothic"/>
        </w:rPr>
        <w:t>Projeto de Lei ordinária que tem por escopo autorizar o executivo municipal</w:t>
      </w:r>
      <w:r w:rsidR="00D6307C" w:rsidRPr="00670EB0">
        <w:rPr>
          <w:rFonts w:ascii="Century Gothic" w:hAnsi="Century Gothic" w:cs="Arial"/>
        </w:rPr>
        <w:t xml:space="preserve"> a</w:t>
      </w:r>
      <w:r>
        <w:rPr>
          <w:rFonts w:ascii="Century Gothic" w:hAnsi="Century Gothic" w:cs="Arial"/>
        </w:rPr>
        <w:t xml:space="preserve"> realizar </w:t>
      </w:r>
      <w:r w:rsidR="00D6307C" w:rsidRPr="00670EB0">
        <w:rPr>
          <w:rFonts w:ascii="Century Gothic" w:hAnsi="Century Gothic" w:cs="Arial"/>
        </w:rPr>
        <w:t>suplementação de dotações orçamentárias na fonte 0102 (</w:t>
      </w:r>
      <w:r w:rsidR="00D6307C" w:rsidRPr="00670EB0">
        <w:rPr>
          <w:rFonts w:ascii="Century Gothic" w:hAnsi="Century Gothic" w:cs="Tahoma"/>
        </w:rPr>
        <w:t>Receitas de Impostos e de Transferência de Impostos – Saúde)</w:t>
      </w:r>
      <w:r w:rsidR="00D6307C" w:rsidRPr="00670EB0">
        <w:rPr>
          <w:rFonts w:ascii="Century Gothic" w:hAnsi="Century Gothic" w:cs="Arial"/>
        </w:rPr>
        <w:t>, sendo que as previstos na LOA 20</w:t>
      </w:r>
      <w:r w:rsidR="00670EB0" w:rsidRPr="00670EB0">
        <w:rPr>
          <w:rFonts w:ascii="Century Gothic" w:hAnsi="Century Gothic" w:cs="Arial"/>
        </w:rPr>
        <w:t>20</w:t>
      </w:r>
      <w:r w:rsidR="00D6307C" w:rsidRPr="00670EB0">
        <w:rPr>
          <w:rFonts w:ascii="Century Gothic" w:hAnsi="Century Gothic" w:cs="Arial"/>
        </w:rPr>
        <w:t xml:space="preserve">, não </w:t>
      </w:r>
      <w:r w:rsidR="00670EB0" w:rsidRPr="00670EB0">
        <w:rPr>
          <w:rFonts w:ascii="Century Gothic" w:hAnsi="Century Gothic" w:cs="Arial"/>
        </w:rPr>
        <w:t xml:space="preserve">serão </w:t>
      </w:r>
      <w:r w:rsidR="00D6307C" w:rsidRPr="00670EB0">
        <w:rPr>
          <w:rFonts w:ascii="Century Gothic" w:hAnsi="Century Gothic" w:cs="Arial"/>
        </w:rPr>
        <w:t xml:space="preserve">suficientes para atender a demanda das ações e atividades desenvolvidas pelo Fundo Municipal de Saúde junto a UBS. </w:t>
      </w:r>
    </w:p>
    <w:p w14:paraId="6C81D24B" w14:textId="77777777" w:rsidR="00D6307C" w:rsidRPr="00670EB0" w:rsidRDefault="00D6307C" w:rsidP="00D6307C">
      <w:pPr>
        <w:ind w:firstLine="708"/>
        <w:jc w:val="both"/>
        <w:outlineLvl w:val="0"/>
        <w:rPr>
          <w:rFonts w:ascii="Century Gothic" w:hAnsi="Century Gothic" w:cs="Arial"/>
        </w:rPr>
      </w:pPr>
    </w:p>
    <w:p w14:paraId="4B6D7ADC" w14:textId="1AAF76EC" w:rsidR="00D6307C" w:rsidRDefault="00D6307C" w:rsidP="00D6307C">
      <w:pPr>
        <w:ind w:firstLine="708"/>
        <w:jc w:val="both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 xml:space="preserve">Como é de conhecimento de Vossas Senhorias, o nosso Município, através da Unidade Básica de Saúde, disponibiliza uma variedade de serviços de saúde a nossos munícipes, sendo eles: </w:t>
      </w:r>
    </w:p>
    <w:p w14:paraId="587208AF" w14:textId="77777777" w:rsidR="00567591" w:rsidRPr="00670EB0" w:rsidRDefault="00567591" w:rsidP="00D6307C">
      <w:pPr>
        <w:ind w:firstLine="708"/>
        <w:jc w:val="both"/>
        <w:outlineLvl w:val="0"/>
        <w:rPr>
          <w:rFonts w:ascii="Century Gothic" w:hAnsi="Century Gothic" w:cs="Arial"/>
        </w:rPr>
      </w:pPr>
    </w:p>
    <w:p w14:paraId="420F2E40" w14:textId="3B63EAA6" w:rsidR="00D6307C" w:rsidRPr="00670EB0" w:rsidRDefault="00D6307C" w:rsidP="00D6307C">
      <w:pPr>
        <w:ind w:firstLine="709"/>
        <w:jc w:val="both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>* exames (</w:t>
      </w:r>
      <w:r w:rsidR="00670EB0" w:rsidRPr="00670EB0">
        <w:rPr>
          <w:rFonts w:ascii="Century Gothic" w:hAnsi="Century Gothic" w:cs="Arial"/>
        </w:rPr>
        <w:t xml:space="preserve">dos mais </w:t>
      </w:r>
      <w:r w:rsidRPr="00670EB0">
        <w:rPr>
          <w:rFonts w:ascii="Century Gothic" w:hAnsi="Century Gothic" w:cs="Arial"/>
        </w:rPr>
        <w:t>variados tipos)</w:t>
      </w:r>
      <w:r w:rsidR="00670EB0" w:rsidRPr="00670EB0">
        <w:rPr>
          <w:rFonts w:ascii="Century Gothic" w:hAnsi="Century Gothic" w:cs="Arial"/>
        </w:rPr>
        <w:t xml:space="preserve">, </w:t>
      </w:r>
    </w:p>
    <w:p w14:paraId="5B6E2F68" w14:textId="4201BC63" w:rsidR="00D6307C" w:rsidRPr="00670EB0" w:rsidRDefault="00D6307C" w:rsidP="00D6307C">
      <w:pPr>
        <w:ind w:firstLine="708"/>
        <w:jc w:val="both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>* consultas médicas especializadas</w:t>
      </w:r>
      <w:r w:rsidR="00670EB0" w:rsidRPr="00670EB0">
        <w:rPr>
          <w:rFonts w:ascii="Century Gothic" w:hAnsi="Century Gothic" w:cs="Arial"/>
        </w:rPr>
        <w:t xml:space="preserve"> e </w:t>
      </w:r>
      <w:r w:rsidRPr="00670EB0">
        <w:rPr>
          <w:rFonts w:ascii="Century Gothic" w:hAnsi="Century Gothic" w:cs="Arial"/>
        </w:rPr>
        <w:t xml:space="preserve"> </w:t>
      </w:r>
    </w:p>
    <w:p w14:paraId="03252D5A" w14:textId="77777777" w:rsidR="00670EB0" w:rsidRPr="00670EB0" w:rsidRDefault="00D6307C" w:rsidP="00670EB0">
      <w:pPr>
        <w:ind w:firstLine="708"/>
        <w:jc w:val="both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 xml:space="preserve">* </w:t>
      </w:r>
      <w:r w:rsidR="00670EB0" w:rsidRPr="00670EB0">
        <w:rPr>
          <w:rFonts w:ascii="Century Gothic" w:hAnsi="Century Gothic" w:cs="Arial"/>
        </w:rPr>
        <w:t>e alguns procedimentos cirúrgicos.</w:t>
      </w:r>
    </w:p>
    <w:p w14:paraId="53A1B459" w14:textId="77777777" w:rsidR="00670EB0" w:rsidRPr="00670EB0" w:rsidRDefault="00670EB0" w:rsidP="00670EB0">
      <w:pPr>
        <w:ind w:firstLine="708"/>
        <w:jc w:val="both"/>
        <w:outlineLvl w:val="0"/>
        <w:rPr>
          <w:rFonts w:ascii="Century Gothic" w:hAnsi="Century Gothic" w:cs="Arial"/>
        </w:rPr>
      </w:pPr>
    </w:p>
    <w:p w14:paraId="5FDE22CB" w14:textId="7FF48B55" w:rsidR="00D6307C" w:rsidRPr="00670EB0" w:rsidRDefault="00670EB0" w:rsidP="00D6307C">
      <w:pPr>
        <w:ind w:firstLine="708"/>
        <w:jc w:val="both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>N</w:t>
      </w:r>
      <w:r w:rsidR="00D6307C" w:rsidRPr="00670EB0">
        <w:rPr>
          <w:rFonts w:ascii="Century Gothic" w:hAnsi="Century Gothic" w:cs="Arial"/>
        </w:rPr>
        <w:t xml:space="preserve">este momento </w:t>
      </w:r>
      <w:r w:rsidRPr="00670EB0">
        <w:rPr>
          <w:rFonts w:ascii="Century Gothic" w:hAnsi="Century Gothic" w:cs="Arial"/>
        </w:rPr>
        <w:t>se faz necessário uma suplementação</w:t>
      </w:r>
      <w:r w:rsidR="00D6307C" w:rsidRPr="00670EB0">
        <w:rPr>
          <w:rFonts w:ascii="Century Gothic" w:hAnsi="Century Gothic" w:cs="Arial"/>
        </w:rPr>
        <w:t xml:space="preserve"> n</w:t>
      </w:r>
      <w:r w:rsidRPr="00670EB0">
        <w:rPr>
          <w:rFonts w:ascii="Century Gothic" w:hAnsi="Century Gothic" w:cs="Arial"/>
        </w:rPr>
        <w:t>o elemento de despesa 339</w:t>
      </w:r>
      <w:r w:rsidR="00567591">
        <w:rPr>
          <w:rFonts w:ascii="Century Gothic" w:hAnsi="Century Gothic" w:cs="Arial"/>
        </w:rPr>
        <w:t>3</w:t>
      </w:r>
      <w:r w:rsidRPr="00670EB0">
        <w:rPr>
          <w:rFonts w:ascii="Century Gothic" w:hAnsi="Century Gothic" w:cs="Arial"/>
        </w:rPr>
        <w:t>, aqui neste caso especial para o Consórcio CISAMOSC.</w:t>
      </w:r>
    </w:p>
    <w:p w14:paraId="67E9BD8E" w14:textId="77777777" w:rsidR="00D6307C" w:rsidRPr="00670EB0" w:rsidRDefault="00D6307C" w:rsidP="00D6307C">
      <w:pPr>
        <w:ind w:firstLine="708"/>
        <w:jc w:val="both"/>
        <w:outlineLvl w:val="0"/>
        <w:rPr>
          <w:rFonts w:ascii="Century Gothic" w:hAnsi="Century Gothic" w:cs="Arial"/>
        </w:rPr>
      </w:pPr>
    </w:p>
    <w:p w14:paraId="0D19DB70" w14:textId="790A496B" w:rsidR="00D6307C" w:rsidRPr="00670EB0" w:rsidRDefault="00567591" w:rsidP="00D6307C">
      <w:pPr>
        <w:ind w:firstLine="708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="00D6307C" w:rsidRPr="00670EB0">
        <w:rPr>
          <w:rFonts w:ascii="Century Gothic" w:hAnsi="Century Gothic" w:cs="Arial"/>
        </w:rPr>
        <w:t xml:space="preserve">onsiderando a importância de continuarmos atendendo a população </w:t>
      </w:r>
      <w:r w:rsidR="00D6307C" w:rsidRPr="00567591">
        <w:rPr>
          <w:rFonts w:ascii="Century Gothic" w:hAnsi="Century Gothic" w:cs="Arial"/>
        </w:rPr>
        <w:t xml:space="preserve">Ouroverdense com qualidade e da melhor forma possível, </w:t>
      </w:r>
      <w:r w:rsidRPr="00567591">
        <w:rPr>
          <w:rFonts w:ascii="Century Gothic" w:hAnsi="Century Gothic" w:cs="Arial"/>
        </w:rPr>
        <w:t>e c</w:t>
      </w:r>
      <w:r w:rsidRPr="00567591">
        <w:rPr>
          <w:rFonts w:ascii="Century Gothic" w:hAnsi="Century Gothic"/>
        </w:rPr>
        <w:t>ontando que este também seja o entendimento de Vossas Excelências, esperamos a análise e aprovação unânime</w:t>
      </w:r>
      <w:r>
        <w:rPr>
          <w:rFonts w:ascii="Century Gothic" w:hAnsi="Century Gothic"/>
        </w:rPr>
        <w:t xml:space="preserve"> deste Projeto de Lei</w:t>
      </w:r>
      <w:r w:rsidRPr="00567591">
        <w:rPr>
          <w:rFonts w:ascii="Century Gothic" w:hAnsi="Century Gothic"/>
        </w:rPr>
        <w:t xml:space="preserve"> por esta respeitável Casa de Leis</w:t>
      </w:r>
      <w:r w:rsidRPr="00567591">
        <w:rPr>
          <w:rFonts w:ascii="Century Gothic" w:hAnsi="Century Gothic"/>
        </w:rPr>
        <w:t>, em c</w:t>
      </w:r>
      <w:r w:rsidR="00D6307C" w:rsidRPr="00567591">
        <w:rPr>
          <w:rFonts w:ascii="Century Gothic" w:hAnsi="Century Gothic" w:cs="Arial"/>
        </w:rPr>
        <w:t>aráter</w:t>
      </w:r>
      <w:r w:rsidR="00D6307C" w:rsidRPr="00670EB0">
        <w:rPr>
          <w:rFonts w:ascii="Century Gothic" w:hAnsi="Century Gothic" w:cs="Arial"/>
        </w:rPr>
        <w:t xml:space="preserve"> de Urgência Urgentíssima.</w:t>
      </w:r>
    </w:p>
    <w:p w14:paraId="34040BEA" w14:textId="77777777" w:rsidR="00D6307C" w:rsidRPr="00670EB0" w:rsidRDefault="00D6307C" w:rsidP="00D6307C">
      <w:pPr>
        <w:ind w:firstLine="708"/>
        <w:jc w:val="right"/>
        <w:rPr>
          <w:rFonts w:ascii="Century Gothic" w:hAnsi="Century Gothic" w:cs="Arial"/>
        </w:rPr>
      </w:pPr>
    </w:p>
    <w:p w14:paraId="434E9FFB" w14:textId="77777777" w:rsidR="00670EB0" w:rsidRPr="00670EB0" w:rsidRDefault="00670EB0" w:rsidP="00670EB0">
      <w:pPr>
        <w:ind w:left="1416" w:firstLine="708"/>
        <w:jc w:val="right"/>
        <w:outlineLvl w:val="0"/>
        <w:rPr>
          <w:rFonts w:ascii="Century Gothic" w:hAnsi="Century Gothic" w:cs="Arial"/>
        </w:rPr>
      </w:pPr>
      <w:r w:rsidRPr="00670EB0">
        <w:rPr>
          <w:rFonts w:ascii="Century Gothic" w:hAnsi="Century Gothic" w:cs="Arial"/>
        </w:rPr>
        <w:t>Ouro Verde (SC), em 26 de agosto 2021.</w:t>
      </w:r>
    </w:p>
    <w:p w14:paraId="3A5C2E8F" w14:textId="77777777" w:rsidR="00670EB0" w:rsidRPr="00670EB0" w:rsidRDefault="00670EB0" w:rsidP="00670EB0">
      <w:pPr>
        <w:jc w:val="center"/>
        <w:outlineLvl w:val="0"/>
        <w:rPr>
          <w:rFonts w:ascii="Century Gothic" w:hAnsi="Century Gothic" w:cs="Arial"/>
        </w:rPr>
      </w:pPr>
    </w:p>
    <w:p w14:paraId="7D72FDA3" w14:textId="77777777" w:rsidR="00670EB0" w:rsidRPr="00670EB0" w:rsidRDefault="00670EB0" w:rsidP="00670EB0">
      <w:pPr>
        <w:jc w:val="center"/>
        <w:outlineLvl w:val="0"/>
        <w:rPr>
          <w:rFonts w:ascii="Century Gothic" w:hAnsi="Century Gothic" w:cs="Arial"/>
        </w:rPr>
      </w:pPr>
    </w:p>
    <w:p w14:paraId="3F794050" w14:textId="77777777" w:rsidR="00670EB0" w:rsidRPr="00670EB0" w:rsidRDefault="00670EB0" w:rsidP="00670EB0">
      <w:pPr>
        <w:jc w:val="center"/>
        <w:outlineLvl w:val="0"/>
        <w:rPr>
          <w:rFonts w:ascii="Century Gothic" w:hAnsi="Century Gothic" w:cs="Arial"/>
        </w:rPr>
      </w:pPr>
    </w:p>
    <w:p w14:paraId="29A51EB2" w14:textId="77777777" w:rsidR="00670EB0" w:rsidRPr="00670EB0" w:rsidRDefault="00670EB0" w:rsidP="00670EB0">
      <w:pPr>
        <w:pStyle w:val="Ttulo1"/>
        <w:jc w:val="center"/>
        <w:rPr>
          <w:rFonts w:ascii="Century Gothic" w:hAnsi="Century Gothic" w:cs="Arial"/>
          <w:lang w:val="pt-BR"/>
        </w:rPr>
      </w:pPr>
      <w:r w:rsidRPr="00670EB0">
        <w:rPr>
          <w:rFonts w:ascii="Century Gothic" w:hAnsi="Century Gothic" w:cs="Arial"/>
          <w:lang w:val="pt-BR"/>
        </w:rPr>
        <w:t>Moacir Mottin</w:t>
      </w:r>
    </w:p>
    <w:p w14:paraId="3E976024" w14:textId="77777777" w:rsidR="00670EB0" w:rsidRPr="00670EB0" w:rsidRDefault="00670EB0" w:rsidP="00670EB0">
      <w:pPr>
        <w:jc w:val="center"/>
        <w:rPr>
          <w:rFonts w:ascii="Century Gothic" w:hAnsi="Century Gothic"/>
          <w:lang w:eastAsia="x-none"/>
        </w:rPr>
      </w:pPr>
      <w:r w:rsidRPr="00670EB0">
        <w:rPr>
          <w:rFonts w:ascii="Century Gothic" w:hAnsi="Century Gothic"/>
          <w:lang w:eastAsia="x-none"/>
        </w:rPr>
        <w:t>Prefeito Municipal</w:t>
      </w:r>
    </w:p>
    <w:p w14:paraId="793C33D0" w14:textId="77777777" w:rsidR="00D6307C" w:rsidRDefault="00D6307C" w:rsidP="00D6307C">
      <w:pPr>
        <w:jc w:val="center"/>
        <w:rPr>
          <w:rFonts w:ascii="Century Gothic" w:hAnsi="Century Gothic" w:cs="Arial"/>
          <w:b/>
        </w:rPr>
      </w:pPr>
    </w:p>
    <w:p w14:paraId="74E1961A" w14:textId="77777777" w:rsidR="00351E42" w:rsidRPr="00AE2070" w:rsidRDefault="00351E42" w:rsidP="00D6307C">
      <w:pPr>
        <w:ind w:firstLine="708"/>
        <w:jc w:val="both"/>
        <w:rPr>
          <w:rFonts w:ascii="Century Gothic" w:hAnsi="Century Gothic"/>
        </w:rPr>
      </w:pPr>
    </w:p>
    <w:sectPr w:rsidR="00351E42" w:rsidRPr="00AE2070" w:rsidSect="00DC0FD0">
      <w:headerReference w:type="default" r:id="rId8"/>
      <w:footerReference w:type="default" r:id="rId9"/>
      <w:pgSz w:w="12240" w:h="15840"/>
      <w:pgMar w:top="2410" w:right="900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EB72" w14:textId="77777777" w:rsidR="009F6807" w:rsidRDefault="009F6807">
      <w:r>
        <w:separator/>
      </w:r>
    </w:p>
  </w:endnote>
  <w:endnote w:type="continuationSeparator" w:id="0">
    <w:p w14:paraId="0C9CED91" w14:textId="77777777" w:rsidR="009F6807" w:rsidRDefault="009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04605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6E8BB4B3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04605" w:rsidRDefault="00604605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04605" w:rsidRDefault="00B17AA9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04605" w:rsidRPr="00E90120" w:rsidRDefault="00604605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B83F" w14:textId="77777777" w:rsidR="009F6807" w:rsidRDefault="009F6807">
      <w:r>
        <w:separator/>
      </w:r>
    </w:p>
  </w:footnote>
  <w:footnote w:type="continuationSeparator" w:id="0">
    <w:p w14:paraId="2B7B940A" w14:textId="77777777" w:rsidR="009F6807" w:rsidRDefault="009F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04605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04605" w:rsidRDefault="00604605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91554658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04605" w:rsidRDefault="00604605">
          <w:pPr>
            <w:pStyle w:val="Cabealho"/>
            <w:rPr>
              <w:color w:val="0000FF"/>
              <w:sz w:val="16"/>
            </w:rPr>
          </w:pPr>
        </w:p>
        <w:p w14:paraId="142F7635" w14:textId="77777777" w:rsidR="00604605" w:rsidRDefault="00604605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04605" w:rsidRDefault="00604605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04605" w:rsidRDefault="00604605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04605" w:rsidRDefault="00604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0BB2"/>
    <w:rsid w:val="00004A99"/>
    <w:rsid w:val="00010C19"/>
    <w:rsid w:val="00011CB2"/>
    <w:rsid w:val="000272BB"/>
    <w:rsid w:val="000302C4"/>
    <w:rsid w:val="00030AE2"/>
    <w:rsid w:val="00033E4C"/>
    <w:rsid w:val="00034592"/>
    <w:rsid w:val="00036D08"/>
    <w:rsid w:val="0004735B"/>
    <w:rsid w:val="00050826"/>
    <w:rsid w:val="0005526C"/>
    <w:rsid w:val="00056DCF"/>
    <w:rsid w:val="000755B7"/>
    <w:rsid w:val="000835D5"/>
    <w:rsid w:val="00083D91"/>
    <w:rsid w:val="00084F87"/>
    <w:rsid w:val="000855B5"/>
    <w:rsid w:val="00087135"/>
    <w:rsid w:val="0009049C"/>
    <w:rsid w:val="00096692"/>
    <w:rsid w:val="000A2507"/>
    <w:rsid w:val="000A28F8"/>
    <w:rsid w:val="000B2A38"/>
    <w:rsid w:val="000D111B"/>
    <w:rsid w:val="000D304E"/>
    <w:rsid w:val="000D6882"/>
    <w:rsid w:val="000D7A35"/>
    <w:rsid w:val="000E1C19"/>
    <w:rsid w:val="000E2C28"/>
    <w:rsid w:val="000E566A"/>
    <w:rsid w:val="000F2BFC"/>
    <w:rsid w:val="000F3B05"/>
    <w:rsid w:val="0010162C"/>
    <w:rsid w:val="00103F7E"/>
    <w:rsid w:val="0012057E"/>
    <w:rsid w:val="00120A41"/>
    <w:rsid w:val="00124DD2"/>
    <w:rsid w:val="001260CB"/>
    <w:rsid w:val="00133420"/>
    <w:rsid w:val="00142357"/>
    <w:rsid w:val="001470AD"/>
    <w:rsid w:val="001530E2"/>
    <w:rsid w:val="001533E0"/>
    <w:rsid w:val="001538D3"/>
    <w:rsid w:val="001760BE"/>
    <w:rsid w:val="00181F14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23C"/>
    <w:rsid w:val="002048FF"/>
    <w:rsid w:val="00204AA8"/>
    <w:rsid w:val="00220A66"/>
    <w:rsid w:val="002240D2"/>
    <w:rsid w:val="002345E4"/>
    <w:rsid w:val="00236233"/>
    <w:rsid w:val="002372E5"/>
    <w:rsid w:val="00242892"/>
    <w:rsid w:val="002516E3"/>
    <w:rsid w:val="0025230D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A252C"/>
    <w:rsid w:val="002A740B"/>
    <w:rsid w:val="002C19E4"/>
    <w:rsid w:val="002D56A0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14069"/>
    <w:rsid w:val="00314FB9"/>
    <w:rsid w:val="00322835"/>
    <w:rsid w:val="0032493C"/>
    <w:rsid w:val="00326936"/>
    <w:rsid w:val="00326EB2"/>
    <w:rsid w:val="00327F7B"/>
    <w:rsid w:val="00330D3E"/>
    <w:rsid w:val="00336273"/>
    <w:rsid w:val="00337E43"/>
    <w:rsid w:val="00341C89"/>
    <w:rsid w:val="00351E42"/>
    <w:rsid w:val="00356767"/>
    <w:rsid w:val="00363437"/>
    <w:rsid w:val="00367743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44AD"/>
    <w:rsid w:val="003E54D1"/>
    <w:rsid w:val="003F625B"/>
    <w:rsid w:val="003F7014"/>
    <w:rsid w:val="00403865"/>
    <w:rsid w:val="00412C2E"/>
    <w:rsid w:val="0041493D"/>
    <w:rsid w:val="00417F6B"/>
    <w:rsid w:val="00420441"/>
    <w:rsid w:val="00420CA8"/>
    <w:rsid w:val="00424C1F"/>
    <w:rsid w:val="00430EB4"/>
    <w:rsid w:val="00431CE3"/>
    <w:rsid w:val="00433043"/>
    <w:rsid w:val="004522A2"/>
    <w:rsid w:val="00453BEF"/>
    <w:rsid w:val="00461F66"/>
    <w:rsid w:val="00461FB1"/>
    <w:rsid w:val="00465B88"/>
    <w:rsid w:val="00472800"/>
    <w:rsid w:val="004736FC"/>
    <w:rsid w:val="00474BD2"/>
    <w:rsid w:val="00481253"/>
    <w:rsid w:val="00481397"/>
    <w:rsid w:val="004859C4"/>
    <w:rsid w:val="0049249C"/>
    <w:rsid w:val="00492C1B"/>
    <w:rsid w:val="00497666"/>
    <w:rsid w:val="004A2218"/>
    <w:rsid w:val="004B1767"/>
    <w:rsid w:val="004B40C4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72DE"/>
    <w:rsid w:val="0050232B"/>
    <w:rsid w:val="00511FD7"/>
    <w:rsid w:val="00526682"/>
    <w:rsid w:val="00526A4B"/>
    <w:rsid w:val="00547E33"/>
    <w:rsid w:val="005506E9"/>
    <w:rsid w:val="00555289"/>
    <w:rsid w:val="005579EB"/>
    <w:rsid w:val="00557DBC"/>
    <w:rsid w:val="00557FF1"/>
    <w:rsid w:val="00561D84"/>
    <w:rsid w:val="00563BE0"/>
    <w:rsid w:val="00567591"/>
    <w:rsid w:val="00573511"/>
    <w:rsid w:val="00576F48"/>
    <w:rsid w:val="00581162"/>
    <w:rsid w:val="00581CB9"/>
    <w:rsid w:val="00585207"/>
    <w:rsid w:val="00590A5F"/>
    <w:rsid w:val="005923A3"/>
    <w:rsid w:val="00595B8E"/>
    <w:rsid w:val="005A458A"/>
    <w:rsid w:val="005B0EDA"/>
    <w:rsid w:val="005C312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3AB4"/>
    <w:rsid w:val="0063591D"/>
    <w:rsid w:val="0064613E"/>
    <w:rsid w:val="00646337"/>
    <w:rsid w:val="00654261"/>
    <w:rsid w:val="0065470B"/>
    <w:rsid w:val="00660A85"/>
    <w:rsid w:val="0066128E"/>
    <w:rsid w:val="00670A60"/>
    <w:rsid w:val="00670EB0"/>
    <w:rsid w:val="006711ED"/>
    <w:rsid w:val="00672DD2"/>
    <w:rsid w:val="00674043"/>
    <w:rsid w:val="00681BC7"/>
    <w:rsid w:val="00683BCE"/>
    <w:rsid w:val="006843DB"/>
    <w:rsid w:val="00685AF1"/>
    <w:rsid w:val="00693317"/>
    <w:rsid w:val="0069394F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3927"/>
    <w:rsid w:val="006F5B6A"/>
    <w:rsid w:val="00701B00"/>
    <w:rsid w:val="00702CAE"/>
    <w:rsid w:val="00702E76"/>
    <w:rsid w:val="00707DB6"/>
    <w:rsid w:val="00711E93"/>
    <w:rsid w:val="0071251F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369F"/>
    <w:rsid w:val="007453EE"/>
    <w:rsid w:val="00745990"/>
    <w:rsid w:val="00750405"/>
    <w:rsid w:val="00755AA3"/>
    <w:rsid w:val="00757092"/>
    <w:rsid w:val="007656A0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B1F8E"/>
    <w:rsid w:val="007B4CCC"/>
    <w:rsid w:val="007B6338"/>
    <w:rsid w:val="007B6993"/>
    <w:rsid w:val="007C3CDE"/>
    <w:rsid w:val="007C4906"/>
    <w:rsid w:val="007C4EE0"/>
    <w:rsid w:val="007C67E3"/>
    <w:rsid w:val="007D1F76"/>
    <w:rsid w:val="007D6F78"/>
    <w:rsid w:val="007E12B5"/>
    <w:rsid w:val="007E144D"/>
    <w:rsid w:val="007E3757"/>
    <w:rsid w:val="007E4095"/>
    <w:rsid w:val="007E57D2"/>
    <w:rsid w:val="007E5D6D"/>
    <w:rsid w:val="007F69C3"/>
    <w:rsid w:val="00805CDE"/>
    <w:rsid w:val="00812566"/>
    <w:rsid w:val="00817367"/>
    <w:rsid w:val="00823F4A"/>
    <w:rsid w:val="0082545A"/>
    <w:rsid w:val="008307EF"/>
    <w:rsid w:val="0083176D"/>
    <w:rsid w:val="0083526A"/>
    <w:rsid w:val="008354C3"/>
    <w:rsid w:val="0084337F"/>
    <w:rsid w:val="008464C5"/>
    <w:rsid w:val="00860EB3"/>
    <w:rsid w:val="00862B91"/>
    <w:rsid w:val="00867245"/>
    <w:rsid w:val="00875349"/>
    <w:rsid w:val="00877746"/>
    <w:rsid w:val="00884C74"/>
    <w:rsid w:val="00885EBE"/>
    <w:rsid w:val="00890061"/>
    <w:rsid w:val="008911D0"/>
    <w:rsid w:val="008A0917"/>
    <w:rsid w:val="008A4883"/>
    <w:rsid w:val="008A607F"/>
    <w:rsid w:val="008B1C5B"/>
    <w:rsid w:val="008B50FC"/>
    <w:rsid w:val="008B65DD"/>
    <w:rsid w:val="008C48F0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6FA1"/>
    <w:rsid w:val="00911B67"/>
    <w:rsid w:val="009272E1"/>
    <w:rsid w:val="00931469"/>
    <w:rsid w:val="00935364"/>
    <w:rsid w:val="00936418"/>
    <w:rsid w:val="00936AB3"/>
    <w:rsid w:val="00943B4C"/>
    <w:rsid w:val="00956177"/>
    <w:rsid w:val="0095636B"/>
    <w:rsid w:val="00962D26"/>
    <w:rsid w:val="0096663D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13FC"/>
    <w:rsid w:val="009A2856"/>
    <w:rsid w:val="009A2AEC"/>
    <w:rsid w:val="009A3CD1"/>
    <w:rsid w:val="009B09DC"/>
    <w:rsid w:val="009C1BA9"/>
    <w:rsid w:val="009C3A9E"/>
    <w:rsid w:val="009D4027"/>
    <w:rsid w:val="009D4B87"/>
    <w:rsid w:val="009D53E6"/>
    <w:rsid w:val="009E2B91"/>
    <w:rsid w:val="009F62E9"/>
    <w:rsid w:val="009F6807"/>
    <w:rsid w:val="00A03158"/>
    <w:rsid w:val="00A03D7F"/>
    <w:rsid w:val="00A06FB9"/>
    <w:rsid w:val="00A21D3E"/>
    <w:rsid w:val="00A34BF9"/>
    <w:rsid w:val="00A40A53"/>
    <w:rsid w:val="00A468F2"/>
    <w:rsid w:val="00A53E61"/>
    <w:rsid w:val="00A5536C"/>
    <w:rsid w:val="00A64677"/>
    <w:rsid w:val="00A654E1"/>
    <w:rsid w:val="00A677E9"/>
    <w:rsid w:val="00A70611"/>
    <w:rsid w:val="00A738C8"/>
    <w:rsid w:val="00A74594"/>
    <w:rsid w:val="00A80A31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E2070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AE6"/>
    <w:rsid w:val="00B44E9C"/>
    <w:rsid w:val="00B46AAD"/>
    <w:rsid w:val="00B61E8A"/>
    <w:rsid w:val="00B646A1"/>
    <w:rsid w:val="00B724B6"/>
    <w:rsid w:val="00B77B66"/>
    <w:rsid w:val="00B97359"/>
    <w:rsid w:val="00BA0FDD"/>
    <w:rsid w:val="00BA1DCE"/>
    <w:rsid w:val="00BA3CD0"/>
    <w:rsid w:val="00BA6BAC"/>
    <w:rsid w:val="00BB263F"/>
    <w:rsid w:val="00BC02C5"/>
    <w:rsid w:val="00BD4F5E"/>
    <w:rsid w:val="00BD528E"/>
    <w:rsid w:val="00BE0200"/>
    <w:rsid w:val="00BE08DB"/>
    <w:rsid w:val="00BE53F6"/>
    <w:rsid w:val="00BF37F7"/>
    <w:rsid w:val="00C14DCA"/>
    <w:rsid w:val="00C316B8"/>
    <w:rsid w:val="00C35EC3"/>
    <w:rsid w:val="00C471CB"/>
    <w:rsid w:val="00C6419F"/>
    <w:rsid w:val="00C763D3"/>
    <w:rsid w:val="00C803E6"/>
    <w:rsid w:val="00C80B19"/>
    <w:rsid w:val="00C82A58"/>
    <w:rsid w:val="00C92708"/>
    <w:rsid w:val="00C93B67"/>
    <w:rsid w:val="00C9619F"/>
    <w:rsid w:val="00CA1227"/>
    <w:rsid w:val="00CA271C"/>
    <w:rsid w:val="00CA4B5E"/>
    <w:rsid w:val="00CA628B"/>
    <w:rsid w:val="00CA72C9"/>
    <w:rsid w:val="00CB2AF0"/>
    <w:rsid w:val="00CB353E"/>
    <w:rsid w:val="00CB4E34"/>
    <w:rsid w:val="00CC4B39"/>
    <w:rsid w:val="00CC7400"/>
    <w:rsid w:val="00CE70E7"/>
    <w:rsid w:val="00CE7ED4"/>
    <w:rsid w:val="00CF1200"/>
    <w:rsid w:val="00CF5D5D"/>
    <w:rsid w:val="00CF76E0"/>
    <w:rsid w:val="00D05B53"/>
    <w:rsid w:val="00D0725D"/>
    <w:rsid w:val="00D15304"/>
    <w:rsid w:val="00D16C1F"/>
    <w:rsid w:val="00D20DCE"/>
    <w:rsid w:val="00D41593"/>
    <w:rsid w:val="00D4345B"/>
    <w:rsid w:val="00D478E8"/>
    <w:rsid w:val="00D501C5"/>
    <w:rsid w:val="00D5094E"/>
    <w:rsid w:val="00D51BC5"/>
    <w:rsid w:val="00D5621A"/>
    <w:rsid w:val="00D61B79"/>
    <w:rsid w:val="00D6307C"/>
    <w:rsid w:val="00D64EAF"/>
    <w:rsid w:val="00D65279"/>
    <w:rsid w:val="00D73815"/>
    <w:rsid w:val="00D75E19"/>
    <w:rsid w:val="00D81C2B"/>
    <w:rsid w:val="00D8515E"/>
    <w:rsid w:val="00D85B1B"/>
    <w:rsid w:val="00D903DC"/>
    <w:rsid w:val="00D9487F"/>
    <w:rsid w:val="00DA21CC"/>
    <w:rsid w:val="00DA3C4F"/>
    <w:rsid w:val="00DA7DE4"/>
    <w:rsid w:val="00DB1737"/>
    <w:rsid w:val="00DC0FD0"/>
    <w:rsid w:val="00DC1512"/>
    <w:rsid w:val="00DC5456"/>
    <w:rsid w:val="00DC6C28"/>
    <w:rsid w:val="00DD1E6E"/>
    <w:rsid w:val="00DD233C"/>
    <w:rsid w:val="00DD3911"/>
    <w:rsid w:val="00DE3D94"/>
    <w:rsid w:val="00DE4FA3"/>
    <w:rsid w:val="00DE687A"/>
    <w:rsid w:val="00DF0422"/>
    <w:rsid w:val="00DF6937"/>
    <w:rsid w:val="00DF6D46"/>
    <w:rsid w:val="00E06E40"/>
    <w:rsid w:val="00E11DD1"/>
    <w:rsid w:val="00E14448"/>
    <w:rsid w:val="00E3046C"/>
    <w:rsid w:val="00E31351"/>
    <w:rsid w:val="00E42F82"/>
    <w:rsid w:val="00E4734D"/>
    <w:rsid w:val="00E51199"/>
    <w:rsid w:val="00E511BF"/>
    <w:rsid w:val="00E53070"/>
    <w:rsid w:val="00E54775"/>
    <w:rsid w:val="00E60949"/>
    <w:rsid w:val="00E679E9"/>
    <w:rsid w:val="00E73626"/>
    <w:rsid w:val="00E83B90"/>
    <w:rsid w:val="00E84D88"/>
    <w:rsid w:val="00E90120"/>
    <w:rsid w:val="00EB496F"/>
    <w:rsid w:val="00EC23A6"/>
    <w:rsid w:val="00EC2899"/>
    <w:rsid w:val="00EC3302"/>
    <w:rsid w:val="00EC45BE"/>
    <w:rsid w:val="00EC4631"/>
    <w:rsid w:val="00ED236B"/>
    <w:rsid w:val="00ED648E"/>
    <w:rsid w:val="00EE20F7"/>
    <w:rsid w:val="00EE3A48"/>
    <w:rsid w:val="00EE53C1"/>
    <w:rsid w:val="00EF1028"/>
    <w:rsid w:val="00EF26F1"/>
    <w:rsid w:val="00EF2847"/>
    <w:rsid w:val="00EF393A"/>
    <w:rsid w:val="00EF39AD"/>
    <w:rsid w:val="00EF7C98"/>
    <w:rsid w:val="00F01DFE"/>
    <w:rsid w:val="00F07A69"/>
    <w:rsid w:val="00F17238"/>
    <w:rsid w:val="00F2359C"/>
    <w:rsid w:val="00F241C0"/>
    <w:rsid w:val="00F303C4"/>
    <w:rsid w:val="00F311CB"/>
    <w:rsid w:val="00F352C1"/>
    <w:rsid w:val="00F37824"/>
    <w:rsid w:val="00F47B93"/>
    <w:rsid w:val="00F51D9B"/>
    <w:rsid w:val="00F52706"/>
    <w:rsid w:val="00F856AE"/>
    <w:rsid w:val="00F8576A"/>
    <w:rsid w:val="00F85940"/>
    <w:rsid w:val="00FA3519"/>
    <w:rsid w:val="00FB0474"/>
    <w:rsid w:val="00FB2E57"/>
    <w:rsid w:val="00FB6B77"/>
    <w:rsid w:val="00FC0F9E"/>
    <w:rsid w:val="00FC671A"/>
    <w:rsid w:val="00FC71D3"/>
    <w:rsid w:val="00FD3B1F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  <w15:docId w15:val="{DE9F3FA5-48D0-4EA7-BEE7-709D3B5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39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semiHidden/>
    <w:unhideWhenUsed/>
    <w:rsid w:val="00D072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0725D"/>
    <w:rPr>
      <w:sz w:val="24"/>
      <w:szCs w:val="24"/>
    </w:rPr>
  </w:style>
  <w:style w:type="paragraph" w:styleId="Ttulo">
    <w:name w:val="Title"/>
    <w:basedOn w:val="Normal"/>
    <w:link w:val="TtuloChar"/>
    <w:qFormat/>
    <w:rsid w:val="00D0725D"/>
    <w:pPr>
      <w:jc w:val="center"/>
      <w:outlineLvl w:val="0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D072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2E2A-0A25-4848-B95A-982F41D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5</cp:revision>
  <cp:lastPrinted>2021-08-26T15:48:00Z</cp:lastPrinted>
  <dcterms:created xsi:type="dcterms:W3CDTF">2021-08-26T15:47:00Z</dcterms:created>
  <dcterms:modified xsi:type="dcterms:W3CDTF">2021-08-27T10:31:00Z</dcterms:modified>
</cp:coreProperties>
</file>