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B0E1" w14:textId="63897ECA" w:rsidR="0001402C" w:rsidRPr="00C038D1" w:rsidRDefault="00EC0D45" w:rsidP="00EC0D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8D1">
        <w:rPr>
          <w:rFonts w:ascii="Times New Roman" w:hAnsi="Times New Roman" w:cs="Times New Roman"/>
          <w:b/>
          <w:sz w:val="26"/>
          <w:szCs w:val="26"/>
        </w:rPr>
        <w:t>PROJETO DE LEI N. 00</w:t>
      </w:r>
      <w:r w:rsidR="00674939">
        <w:rPr>
          <w:rFonts w:ascii="Times New Roman" w:hAnsi="Times New Roman" w:cs="Times New Roman"/>
          <w:b/>
          <w:sz w:val="26"/>
          <w:szCs w:val="26"/>
        </w:rPr>
        <w:t>1/2021</w:t>
      </w:r>
      <w:r w:rsidR="005E72E4">
        <w:rPr>
          <w:rFonts w:ascii="Times New Roman" w:hAnsi="Times New Roman" w:cs="Times New Roman"/>
          <w:b/>
          <w:sz w:val="26"/>
          <w:szCs w:val="26"/>
        </w:rPr>
        <w:t xml:space="preserve"> – Câmara Mun. de Vereadores</w:t>
      </w:r>
    </w:p>
    <w:p w14:paraId="5C7EEC03" w14:textId="77777777" w:rsidR="00674939" w:rsidRPr="00674939" w:rsidRDefault="00674939" w:rsidP="00674939">
      <w:pPr>
        <w:pStyle w:val="Recuodecorpodetexto"/>
        <w:widowControl w:val="0"/>
        <w:spacing w:before="120"/>
        <w:ind w:left="3960" w:right="72"/>
        <w:jc w:val="both"/>
        <w:rPr>
          <w:sz w:val="26"/>
          <w:szCs w:val="26"/>
        </w:rPr>
      </w:pPr>
      <w:r w:rsidRPr="00674939">
        <w:rPr>
          <w:sz w:val="26"/>
          <w:szCs w:val="26"/>
        </w:rPr>
        <w:t>Dispõe sobre a filiação e pagamento de contribuição financeira para a Associação das Câmaras Municipais do Oeste de Santa Catarina ACAMOSC, e dá outras providências.</w:t>
      </w:r>
    </w:p>
    <w:p w14:paraId="522D2D3E" w14:textId="759C337E" w:rsidR="005551D8" w:rsidRPr="00C038D1" w:rsidRDefault="00674939" w:rsidP="005E72E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MOACIR MOTTIN</w:t>
      </w:r>
      <w:r w:rsidR="005551D8" w:rsidRPr="00C038D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551D8" w:rsidRPr="00C038D1">
        <w:rPr>
          <w:rFonts w:ascii="Times New Roman" w:hAnsi="Times New Roman" w:cs="Times New Roman"/>
          <w:sz w:val="26"/>
          <w:szCs w:val="26"/>
        </w:rPr>
        <w:t>Prefeito Municipal de Ouro Verde, Estado de Santa Catarina, no uso das atribuições que lhe são conferidas por lei, faz saber a todos os habitantes do Município que a Câmara Municipal de Vereadores aprovou e ele sanciona e promulga a seguinte Lei:</w:t>
      </w:r>
    </w:p>
    <w:p w14:paraId="2A2D7C64" w14:textId="77777777" w:rsidR="00EC0D45" w:rsidRPr="00C038D1" w:rsidRDefault="00D83AA8" w:rsidP="005E72E4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038D1">
        <w:rPr>
          <w:rFonts w:ascii="Times New Roman" w:hAnsi="Times New Roman" w:cs="Times New Roman"/>
          <w:sz w:val="26"/>
          <w:szCs w:val="26"/>
        </w:rPr>
        <w:t xml:space="preserve">Os Vereadores da Câmara Municipal </w:t>
      </w:r>
      <w:r w:rsidR="00F6367E" w:rsidRPr="00C038D1">
        <w:rPr>
          <w:rFonts w:ascii="Times New Roman" w:hAnsi="Times New Roman" w:cs="Times New Roman"/>
          <w:sz w:val="26"/>
          <w:szCs w:val="26"/>
        </w:rPr>
        <w:t>de Ouro Verde</w:t>
      </w:r>
      <w:r w:rsidR="00F6367E" w:rsidRPr="00C038D1">
        <w:rPr>
          <w:rFonts w:ascii="Times New Roman" w:hAnsi="Times New Roman" w:cs="Times New Roman"/>
          <w:b/>
          <w:sz w:val="26"/>
          <w:szCs w:val="26"/>
        </w:rPr>
        <w:t>-</w:t>
      </w:r>
      <w:r w:rsidR="00EC0D45" w:rsidRPr="00C038D1">
        <w:rPr>
          <w:rFonts w:ascii="Times New Roman" w:hAnsi="Times New Roman" w:cs="Times New Roman"/>
          <w:bCs/>
          <w:sz w:val="26"/>
          <w:szCs w:val="26"/>
        </w:rPr>
        <w:t>Estado de Santa Catarina, no uso de suas atribuições legais, faz</w:t>
      </w:r>
      <w:proofErr w:type="gramEnd"/>
      <w:r w:rsidR="00EC0D45" w:rsidRPr="00C038D1">
        <w:rPr>
          <w:rFonts w:ascii="Times New Roman" w:hAnsi="Times New Roman" w:cs="Times New Roman"/>
          <w:bCs/>
          <w:sz w:val="26"/>
          <w:szCs w:val="26"/>
        </w:rPr>
        <w:t xml:space="preserve"> saber a todos os habitantes deste Município que apresenta</w:t>
      </w:r>
      <w:r w:rsidR="00F6367E" w:rsidRPr="00C038D1">
        <w:rPr>
          <w:rFonts w:ascii="Times New Roman" w:hAnsi="Times New Roman" w:cs="Times New Roman"/>
          <w:bCs/>
          <w:sz w:val="26"/>
          <w:szCs w:val="26"/>
        </w:rPr>
        <w:t>m</w:t>
      </w:r>
      <w:r w:rsidR="001C1519" w:rsidRPr="00C038D1">
        <w:rPr>
          <w:rFonts w:ascii="Times New Roman" w:hAnsi="Times New Roman" w:cs="Times New Roman"/>
          <w:bCs/>
          <w:sz w:val="26"/>
          <w:szCs w:val="26"/>
        </w:rPr>
        <w:t xml:space="preserve"> ao Plenário o presente P</w:t>
      </w:r>
      <w:r w:rsidR="00EC0D45" w:rsidRPr="00C038D1">
        <w:rPr>
          <w:rFonts w:ascii="Times New Roman" w:hAnsi="Times New Roman" w:cs="Times New Roman"/>
          <w:bCs/>
          <w:sz w:val="26"/>
          <w:szCs w:val="26"/>
        </w:rPr>
        <w:t>rojet</w:t>
      </w:r>
      <w:r w:rsidR="001C1519" w:rsidRPr="00C038D1">
        <w:rPr>
          <w:rFonts w:ascii="Times New Roman" w:hAnsi="Times New Roman" w:cs="Times New Roman"/>
          <w:bCs/>
          <w:sz w:val="26"/>
          <w:szCs w:val="26"/>
        </w:rPr>
        <w:t>o de L</w:t>
      </w:r>
      <w:r w:rsidR="00EC0D45" w:rsidRPr="00C038D1">
        <w:rPr>
          <w:rFonts w:ascii="Times New Roman" w:hAnsi="Times New Roman" w:cs="Times New Roman"/>
          <w:bCs/>
          <w:sz w:val="26"/>
          <w:szCs w:val="26"/>
        </w:rPr>
        <w:t>ei para estudo e aprovação:</w:t>
      </w:r>
    </w:p>
    <w:p w14:paraId="2E09CC24" w14:textId="027FE931" w:rsidR="00B9397C" w:rsidRPr="00151F3C" w:rsidRDefault="00B9397C" w:rsidP="005E72E4">
      <w:pPr>
        <w:pStyle w:val="Recuodecorpodetexto2"/>
        <w:widowControl w:val="0"/>
        <w:spacing w:before="120"/>
        <w:ind w:left="0" w:right="72" w:firstLine="1728"/>
        <w:jc w:val="both"/>
        <w:rPr>
          <w:sz w:val="26"/>
          <w:szCs w:val="26"/>
        </w:rPr>
      </w:pPr>
      <w:r w:rsidRPr="00151F3C">
        <w:rPr>
          <w:sz w:val="26"/>
          <w:szCs w:val="26"/>
        </w:rPr>
        <w:t xml:space="preserve">Art. 1º. Fica a </w:t>
      </w:r>
      <w:r w:rsidR="00D9683B">
        <w:rPr>
          <w:sz w:val="26"/>
          <w:szCs w:val="26"/>
        </w:rPr>
        <w:t xml:space="preserve">Câmara de Vereadores de Ouro </w:t>
      </w:r>
      <w:r w:rsidR="00CF609D">
        <w:rPr>
          <w:sz w:val="26"/>
          <w:szCs w:val="26"/>
        </w:rPr>
        <w:t>Verde,</w:t>
      </w:r>
      <w:r w:rsidRPr="00151F3C">
        <w:rPr>
          <w:sz w:val="26"/>
          <w:szCs w:val="26"/>
        </w:rPr>
        <w:t xml:space="preserve"> Estado de Santa Catarina, autorizada a associar-se e a contribuir mensalmente para a Associação das Câmaras Municipais do Oeste de Santa Catarina – ACAMOSC, nos valores aprovados em Assembleia da entidade e válidos para todas as Câmaras de Vereadores filiadas à mesma</w:t>
      </w:r>
    </w:p>
    <w:p w14:paraId="48E94351" w14:textId="77777777" w:rsidR="00B9397C" w:rsidRPr="00151F3C" w:rsidRDefault="00B9397C" w:rsidP="005E72E4">
      <w:pPr>
        <w:pStyle w:val="Recuodecorpodetexto2"/>
        <w:widowControl w:val="0"/>
        <w:ind w:left="0" w:right="72" w:firstLine="1701"/>
        <w:jc w:val="both"/>
        <w:rPr>
          <w:sz w:val="26"/>
          <w:szCs w:val="26"/>
        </w:rPr>
      </w:pPr>
      <w:r w:rsidRPr="00151F3C">
        <w:rPr>
          <w:sz w:val="26"/>
          <w:szCs w:val="26"/>
        </w:rPr>
        <w:t>Art. 2º A contribuição referida, terá cunho exclusivamente para atividades da entidade, conforme prescrito em seus estatutos, não podendo haver desvios de finalidade.</w:t>
      </w:r>
    </w:p>
    <w:p w14:paraId="37C843C8" w14:textId="77777777" w:rsidR="00B9397C" w:rsidRPr="00151F3C" w:rsidRDefault="00B9397C" w:rsidP="005E72E4">
      <w:pPr>
        <w:pStyle w:val="Recuodecorpodetexto2"/>
        <w:widowControl w:val="0"/>
        <w:ind w:left="0" w:right="72" w:firstLine="1701"/>
        <w:jc w:val="both"/>
        <w:rPr>
          <w:sz w:val="26"/>
          <w:szCs w:val="26"/>
        </w:rPr>
      </w:pPr>
      <w:r w:rsidRPr="00151F3C">
        <w:rPr>
          <w:sz w:val="26"/>
          <w:szCs w:val="26"/>
        </w:rPr>
        <w:t xml:space="preserve">Parágrafo único. A entidade prestará contas </w:t>
      </w:r>
      <w:r w:rsidR="00D9683B" w:rsidRPr="00151F3C">
        <w:rPr>
          <w:sz w:val="26"/>
          <w:szCs w:val="26"/>
        </w:rPr>
        <w:t>à</w:t>
      </w:r>
      <w:r w:rsidRPr="00151F3C">
        <w:rPr>
          <w:sz w:val="26"/>
          <w:szCs w:val="26"/>
        </w:rPr>
        <w:t xml:space="preserve"> Câmara de Vereadores,</w:t>
      </w:r>
      <w:r w:rsidR="00D9683B">
        <w:rPr>
          <w:sz w:val="26"/>
          <w:szCs w:val="26"/>
        </w:rPr>
        <w:t xml:space="preserve"> </w:t>
      </w:r>
      <w:r w:rsidRPr="00151F3C">
        <w:rPr>
          <w:sz w:val="26"/>
          <w:szCs w:val="26"/>
        </w:rPr>
        <w:t>através de balanços, comprovando a aplicação dos recursos do presente ato.</w:t>
      </w:r>
    </w:p>
    <w:p w14:paraId="18DD22D4" w14:textId="77777777" w:rsidR="00B9397C" w:rsidRPr="00151F3C" w:rsidRDefault="00B9397C" w:rsidP="005E72E4">
      <w:pPr>
        <w:pStyle w:val="Recuodecorpodetexto2"/>
        <w:widowControl w:val="0"/>
        <w:spacing w:before="120"/>
        <w:ind w:left="0" w:right="72" w:firstLine="1701"/>
        <w:jc w:val="both"/>
        <w:rPr>
          <w:sz w:val="26"/>
          <w:szCs w:val="26"/>
        </w:rPr>
      </w:pPr>
      <w:r w:rsidRPr="00151F3C">
        <w:rPr>
          <w:sz w:val="26"/>
          <w:szCs w:val="26"/>
        </w:rPr>
        <w:t>Art. 3º. Esta Lei entra em vigor na data de sua publicação.</w:t>
      </w:r>
    </w:p>
    <w:p w14:paraId="768DEA51" w14:textId="77777777" w:rsidR="00B9397C" w:rsidRPr="00151F3C" w:rsidRDefault="00B9397C" w:rsidP="005E72E4">
      <w:pPr>
        <w:pStyle w:val="Recuodecorpodetexto2"/>
        <w:widowControl w:val="0"/>
        <w:spacing w:before="120"/>
        <w:ind w:left="0" w:right="72" w:firstLine="1701"/>
        <w:jc w:val="both"/>
        <w:rPr>
          <w:sz w:val="26"/>
          <w:szCs w:val="26"/>
        </w:rPr>
      </w:pPr>
      <w:r w:rsidRPr="00151F3C">
        <w:rPr>
          <w:sz w:val="26"/>
          <w:szCs w:val="26"/>
        </w:rPr>
        <w:t>Art. 4º. Revogam-se as disposições em contrário.</w:t>
      </w:r>
    </w:p>
    <w:p w14:paraId="3D631452" w14:textId="77777777" w:rsidR="00D9683B" w:rsidRDefault="00D9683B" w:rsidP="005E72E4">
      <w:pPr>
        <w:pStyle w:val="Recuodecorpodetexto2"/>
        <w:tabs>
          <w:tab w:val="left" w:pos="3255"/>
        </w:tabs>
        <w:rPr>
          <w:bCs/>
          <w:sz w:val="26"/>
          <w:szCs w:val="26"/>
        </w:rPr>
      </w:pPr>
    </w:p>
    <w:p w14:paraId="720A688A" w14:textId="77777777" w:rsidR="00D9683B" w:rsidRDefault="00D9683B" w:rsidP="005E72E4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83B">
        <w:rPr>
          <w:rFonts w:ascii="Times New Roman" w:hAnsi="Times New Roman" w:cs="Times New Roman"/>
          <w:sz w:val="26"/>
          <w:szCs w:val="26"/>
        </w:rPr>
        <w:t xml:space="preserve">Ouro </w:t>
      </w:r>
      <w:proofErr w:type="spellStart"/>
      <w:r w:rsidRPr="00D9683B">
        <w:rPr>
          <w:rFonts w:ascii="Times New Roman" w:hAnsi="Times New Roman" w:cs="Times New Roman"/>
          <w:sz w:val="26"/>
          <w:szCs w:val="26"/>
        </w:rPr>
        <w:t>Verde-SC</w:t>
      </w:r>
      <w:proofErr w:type="spellEnd"/>
      <w:r w:rsidRPr="00D9683B">
        <w:rPr>
          <w:rFonts w:ascii="Times New Roman" w:hAnsi="Times New Roman" w:cs="Times New Roman"/>
          <w:sz w:val="26"/>
          <w:szCs w:val="26"/>
        </w:rPr>
        <w:t>, 23 de abril de 2021.</w:t>
      </w:r>
    </w:p>
    <w:p w14:paraId="145960E9" w14:textId="77777777" w:rsidR="00D9683B" w:rsidRDefault="00D9683B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E777FA" w14:textId="77777777" w:rsidR="00C038D1" w:rsidRDefault="00C038D1" w:rsidP="005E72E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21F2878A" w14:textId="77777777" w:rsidR="00D9683B" w:rsidRPr="00D9683B" w:rsidRDefault="00D9683B" w:rsidP="005E72E4">
      <w:pPr>
        <w:tabs>
          <w:tab w:val="center" w:pos="5124"/>
        </w:tabs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9683B">
        <w:rPr>
          <w:rFonts w:ascii="Times New Roman" w:hAnsi="Times New Roman" w:cs="Times New Roman"/>
          <w:b/>
          <w:sz w:val="26"/>
          <w:szCs w:val="26"/>
        </w:rPr>
        <w:t xml:space="preserve">ISMAEL OLIVEIRA DA LUZ </w:t>
      </w:r>
      <w:r w:rsidRPr="00D9683B">
        <w:rPr>
          <w:rFonts w:ascii="Times New Roman" w:hAnsi="Times New Roman" w:cs="Times New Roman"/>
          <w:b/>
          <w:sz w:val="26"/>
          <w:szCs w:val="26"/>
        </w:rPr>
        <w:tab/>
        <w:t xml:space="preserve">               RONIVAL PLAZDO DOS SANTOS </w:t>
      </w:r>
    </w:p>
    <w:p w14:paraId="70468B2D" w14:textId="77777777" w:rsidR="00D9683B" w:rsidRDefault="00D9683B" w:rsidP="005E72E4">
      <w:pPr>
        <w:tabs>
          <w:tab w:val="center" w:pos="512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Presidente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Vice- Presidente </w:t>
      </w:r>
    </w:p>
    <w:p w14:paraId="5D563994" w14:textId="77777777" w:rsidR="00D9683B" w:rsidRPr="00D9683B" w:rsidRDefault="00D9683B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A0CD1F" w14:textId="77777777" w:rsidR="00D9683B" w:rsidRDefault="00D9683B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E9D064" w14:textId="77777777" w:rsidR="00D9683B" w:rsidRPr="00D9683B" w:rsidRDefault="00D9683B" w:rsidP="005E7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3B">
        <w:rPr>
          <w:rFonts w:ascii="Times New Roman" w:hAnsi="Times New Roman" w:cs="Times New Roman"/>
          <w:b/>
          <w:sz w:val="26"/>
          <w:szCs w:val="26"/>
        </w:rPr>
        <w:t>LUAN JHONES ANTONIO GOULART</w:t>
      </w:r>
    </w:p>
    <w:p w14:paraId="5DEC53A9" w14:textId="77777777" w:rsidR="00D9683B" w:rsidRDefault="00D9683B" w:rsidP="005E72E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Secretário</w:t>
      </w:r>
    </w:p>
    <w:p w14:paraId="4E52513C" w14:textId="77777777" w:rsidR="00D9683B" w:rsidRPr="00D9683B" w:rsidRDefault="00D9683B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6C705B" w14:textId="77777777" w:rsidR="00D9683B" w:rsidRDefault="00D9683B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1F38A9" w14:textId="77777777" w:rsidR="00D9683B" w:rsidRPr="00D9683B" w:rsidRDefault="00D9683B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3B">
        <w:rPr>
          <w:rFonts w:ascii="Times New Roman" w:hAnsi="Times New Roman" w:cs="Times New Roman"/>
          <w:b/>
          <w:sz w:val="26"/>
          <w:szCs w:val="26"/>
        </w:rPr>
        <w:t>SIMÃO VALENDOLF KOSINSKI</w:t>
      </w:r>
    </w:p>
    <w:p w14:paraId="6DCD90EB" w14:textId="77777777" w:rsidR="008D2F03" w:rsidRDefault="00D9683B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Segundo Secretário</w:t>
      </w:r>
    </w:p>
    <w:p w14:paraId="023D8C4C" w14:textId="2ADB6458" w:rsidR="008D2F03" w:rsidRDefault="008D2F03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A554E4" w14:textId="77777777" w:rsidR="002201DF" w:rsidRDefault="002201DF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C96108" w14:textId="2845F4B8" w:rsidR="008D2F03" w:rsidRDefault="008D2F03" w:rsidP="005E7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2F0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Justificativa</w:t>
      </w:r>
    </w:p>
    <w:p w14:paraId="659C3BA8" w14:textId="77777777" w:rsidR="008D2F03" w:rsidRDefault="008D2F03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A98E5F" w14:textId="77777777" w:rsidR="001919D8" w:rsidRDefault="008D2F03" w:rsidP="005E72E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919D8">
        <w:rPr>
          <w:rFonts w:ascii="Times New Roman" w:hAnsi="Times New Roman" w:cs="Times New Roman"/>
          <w:sz w:val="26"/>
          <w:szCs w:val="26"/>
        </w:rPr>
        <w:t xml:space="preserve">O </w:t>
      </w:r>
      <w:r w:rsidR="00AB5EA0" w:rsidRPr="001919D8">
        <w:rPr>
          <w:rFonts w:ascii="Times New Roman" w:hAnsi="Times New Roman" w:cs="Times New Roman"/>
          <w:sz w:val="26"/>
          <w:szCs w:val="26"/>
        </w:rPr>
        <w:t xml:space="preserve">presente Projeto de Lei tem como objetivo </w:t>
      </w:r>
      <w:r w:rsidR="001919D8" w:rsidRPr="001919D8">
        <w:rPr>
          <w:rFonts w:ascii="Times New Roman" w:hAnsi="Times New Roman" w:cs="Times New Roman"/>
          <w:b/>
          <w:bCs/>
          <w:sz w:val="26"/>
          <w:szCs w:val="26"/>
        </w:rPr>
        <w:t xml:space="preserve">Propor a filiação </w:t>
      </w:r>
      <w:r w:rsidR="001919D8" w:rsidRPr="001919D8">
        <w:rPr>
          <w:rFonts w:ascii="Times New Roman" w:hAnsi="Times New Roman" w:cs="Times New Roman"/>
          <w:sz w:val="26"/>
          <w:szCs w:val="26"/>
        </w:rPr>
        <w:t>desta nobre Câmara de Vereadores à ACAMOSC, que terá por consequência todos os Senhores Vereadores e servidores como associados para gozarem dos direitos estatutários da Associação das Câmaras Municipais do Oeste de Santa Catarina.</w:t>
      </w:r>
    </w:p>
    <w:p w14:paraId="44C7B365" w14:textId="77777777" w:rsidR="001919D8" w:rsidRDefault="001919D8" w:rsidP="005E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9D8">
        <w:rPr>
          <w:rFonts w:ascii="Times New Roman" w:hAnsi="Times New Roman" w:cs="Times New Roman"/>
          <w:sz w:val="26"/>
          <w:szCs w:val="26"/>
        </w:rPr>
        <w:t xml:space="preserve">A Pretensão é que todas as Câmaras da microrregião oeste venham fazer parte da Associação que representa os Vereadores e as Câmaras, </w:t>
      </w:r>
      <w:r w:rsidR="0000522D">
        <w:rPr>
          <w:rFonts w:ascii="Times New Roman" w:hAnsi="Times New Roman" w:cs="Times New Roman"/>
          <w:sz w:val="26"/>
          <w:szCs w:val="26"/>
        </w:rPr>
        <w:t xml:space="preserve">objetivando serem mais fortes e buscarem </w:t>
      </w:r>
      <w:r w:rsidRPr="001919D8">
        <w:rPr>
          <w:rFonts w:ascii="Times New Roman" w:hAnsi="Times New Roman" w:cs="Times New Roman"/>
          <w:sz w:val="26"/>
          <w:szCs w:val="26"/>
        </w:rPr>
        <w:t xml:space="preserve">para cada município, </w:t>
      </w:r>
      <w:r w:rsidR="0000522D">
        <w:rPr>
          <w:rFonts w:ascii="Times New Roman" w:hAnsi="Times New Roman" w:cs="Times New Roman"/>
          <w:sz w:val="26"/>
          <w:szCs w:val="26"/>
        </w:rPr>
        <w:t xml:space="preserve">reivindicações e </w:t>
      </w:r>
      <w:r w:rsidRPr="001919D8">
        <w:rPr>
          <w:rFonts w:ascii="Times New Roman" w:hAnsi="Times New Roman" w:cs="Times New Roman"/>
          <w:sz w:val="26"/>
          <w:szCs w:val="26"/>
        </w:rPr>
        <w:t>espaço como Legislador Municipal.</w:t>
      </w:r>
    </w:p>
    <w:p w14:paraId="3C39FE36" w14:textId="77777777" w:rsidR="00444F87" w:rsidRDefault="00444F87" w:rsidP="005E72E4">
      <w:pPr>
        <w:pStyle w:val="Recuodecorpodetexto"/>
        <w:spacing w:after="0"/>
        <w:ind w:left="0" w:firstLine="1080"/>
        <w:jc w:val="both"/>
        <w:rPr>
          <w:sz w:val="26"/>
          <w:szCs w:val="26"/>
        </w:rPr>
      </w:pPr>
      <w:r w:rsidRPr="00444F87">
        <w:rPr>
          <w:sz w:val="26"/>
          <w:szCs w:val="26"/>
        </w:rPr>
        <w:t>A ACAMOSC, é uma instituição sem fins econômicos, que congrega 27 Câmaras Municipais da microrregião, tem por objetivo principalmente a integração, o aprimoramento e a qualificação das atividades peculiares dos integrantes do Poder Legislativo Municipal.</w:t>
      </w:r>
    </w:p>
    <w:p w14:paraId="17DA3343" w14:textId="77777777" w:rsidR="00444F87" w:rsidRDefault="00444F87" w:rsidP="005E72E4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444F87">
        <w:rPr>
          <w:rFonts w:ascii="Times New Roman" w:hAnsi="Times New Roman" w:cs="Times New Roman"/>
          <w:sz w:val="26"/>
          <w:szCs w:val="26"/>
        </w:rPr>
        <w:t>Constitui dever da ACAMOSC, atuar em cooperação com todas as Câmaras Municipais do oeste, com seus representantes, desde que filiadas, sempre que possível, atuar em cooperação também com entidades congêneres e afins como UVB, UVESC, INTERLEGIS, ESCOLA DO LEGISLATIVO, TRIBUNAL DE CONTAS.</w:t>
      </w:r>
    </w:p>
    <w:p w14:paraId="28ED5C6B" w14:textId="77777777" w:rsidR="00D8221D" w:rsidRDefault="00D8221D" w:rsidP="005E7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22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Certos de contar com a aprovação dos Nobres Pares, elevamos votos de estima e apreço. </w:t>
      </w:r>
    </w:p>
    <w:p w14:paraId="34FF4EDC" w14:textId="77777777" w:rsidR="00444F87" w:rsidRPr="00D8221D" w:rsidRDefault="00D8221D" w:rsidP="005E72E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Ouro Verde-SC, 23 de abril de 2021.</w:t>
      </w:r>
    </w:p>
    <w:p w14:paraId="48B55DD5" w14:textId="77777777" w:rsidR="005E72E4" w:rsidRDefault="005E72E4" w:rsidP="005E72E4">
      <w:pPr>
        <w:tabs>
          <w:tab w:val="center" w:pos="5124"/>
        </w:tabs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7F6F02F6" w14:textId="77777777" w:rsidR="005E72E4" w:rsidRDefault="005E72E4" w:rsidP="005E72E4">
      <w:pPr>
        <w:tabs>
          <w:tab w:val="center" w:pos="5124"/>
        </w:tabs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41812D88" w14:textId="70DD9376" w:rsidR="00D8221D" w:rsidRPr="00D9683B" w:rsidRDefault="00D8221D" w:rsidP="005E72E4">
      <w:pPr>
        <w:tabs>
          <w:tab w:val="center" w:pos="5124"/>
        </w:tabs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9683B">
        <w:rPr>
          <w:rFonts w:ascii="Times New Roman" w:hAnsi="Times New Roman" w:cs="Times New Roman"/>
          <w:b/>
          <w:sz w:val="26"/>
          <w:szCs w:val="26"/>
        </w:rPr>
        <w:t xml:space="preserve">ISMAEL OLIVEIRA DA LUZ </w:t>
      </w:r>
      <w:r w:rsidRPr="00D9683B">
        <w:rPr>
          <w:rFonts w:ascii="Times New Roman" w:hAnsi="Times New Roman" w:cs="Times New Roman"/>
          <w:b/>
          <w:sz w:val="26"/>
          <w:szCs w:val="26"/>
        </w:rPr>
        <w:tab/>
        <w:t xml:space="preserve">               RONIVAL PLAZDO DOS SANTOS </w:t>
      </w:r>
    </w:p>
    <w:p w14:paraId="13BC8B8E" w14:textId="77777777" w:rsidR="00D8221D" w:rsidRDefault="00D8221D" w:rsidP="005E72E4">
      <w:pPr>
        <w:tabs>
          <w:tab w:val="center" w:pos="512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Presidente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Vice- Presidente </w:t>
      </w:r>
    </w:p>
    <w:p w14:paraId="4342958F" w14:textId="77777777" w:rsidR="00D8221D" w:rsidRPr="00D9683B" w:rsidRDefault="00D8221D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707A05" w14:textId="60D18330" w:rsidR="00D8221D" w:rsidRDefault="00D8221D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6D1854" w14:textId="77777777" w:rsidR="00D8221D" w:rsidRPr="00D9683B" w:rsidRDefault="00D8221D" w:rsidP="005E7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3B">
        <w:rPr>
          <w:rFonts w:ascii="Times New Roman" w:hAnsi="Times New Roman" w:cs="Times New Roman"/>
          <w:b/>
          <w:sz w:val="26"/>
          <w:szCs w:val="26"/>
        </w:rPr>
        <w:t>LUAN JHONES ANTONIO GOULART</w:t>
      </w:r>
    </w:p>
    <w:p w14:paraId="134B262F" w14:textId="77777777" w:rsidR="00D8221D" w:rsidRDefault="00D8221D" w:rsidP="005E72E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Secretário</w:t>
      </w:r>
    </w:p>
    <w:p w14:paraId="4504A07B" w14:textId="77777777" w:rsidR="00D8221D" w:rsidRPr="00D9683B" w:rsidRDefault="00D8221D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8D6C7E" w14:textId="77777777" w:rsidR="00D8221D" w:rsidRPr="00D9683B" w:rsidRDefault="00D8221D" w:rsidP="005E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94784B" w14:textId="77777777" w:rsidR="00D8221D" w:rsidRPr="00D9683B" w:rsidRDefault="00D8221D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83B">
        <w:rPr>
          <w:rFonts w:ascii="Times New Roman" w:hAnsi="Times New Roman" w:cs="Times New Roman"/>
          <w:b/>
          <w:sz w:val="26"/>
          <w:szCs w:val="26"/>
        </w:rPr>
        <w:t>SIMÃO VALENDOLF KOSINSKI</w:t>
      </w:r>
    </w:p>
    <w:p w14:paraId="40D790F7" w14:textId="77777777" w:rsidR="00D8221D" w:rsidRDefault="00D8221D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Segundo Secretário</w:t>
      </w:r>
    </w:p>
    <w:p w14:paraId="28E124A8" w14:textId="77777777" w:rsidR="00EF2EEA" w:rsidRDefault="00EF2EEA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47FB19" w14:textId="77777777" w:rsidR="00EF2EEA" w:rsidRDefault="00EF2EEA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78E585" w14:textId="77777777" w:rsidR="00EF2EEA" w:rsidRDefault="00EF2EEA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09E752" w14:textId="77777777" w:rsidR="00EF2EEA" w:rsidRDefault="00EF2EEA" w:rsidP="005E72E4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49EC1F" w14:textId="77777777" w:rsidR="00EF2EEA" w:rsidRDefault="00EF2EEA" w:rsidP="005E72E4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F2EEA" w:rsidSect="005E72E4">
      <w:headerReference w:type="default" r:id="rId6"/>
      <w:footerReference w:type="default" r:id="rId7"/>
      <w:pgSz w:w="12240" w:h="15840"/>
      <w:pgMar w:top="785" w:right="1440" w:bottom="993" w:left="126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9C6D" w14:textId="77777777" w:rsidR="00800717" w:rsidRDefault="00800717" w:rsidP="00B854E3">
      <w:pPr>
        <w:spacing w:after="0" w:line="240" w:lineRule="auto"/>
      </w:pPr>
      <w:r>
        <w:separator/>
      </w:r>
    </w:p>
  </w:endnote>
  <w:endnote w:type="continuationSeparator" w:id="0">
    <w:p w14:paraId="01C2B63D" w14:textId="77777777" w:rsidR="00800717" w:rsidRDefault="00800717" w:rsidP="00B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79D1" w14:textId="3C01471C" w:rsidR="005E72E4" w:rsidRDefault="005E72E4" w:rsidP="005E72E4">
    <w:pPr>
      <w:pStyle w:val="Rodap"/>
      <w:tabs>
        <w:tab w:val="clear" w:pos="4419"/>
        <w:tab w:val="clear" w:pos="8838"/>
        <w:tab w:val="left" w:pos="2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3E69" w14:textId="77777777" w:rsidR="00800717" w:rsidRDefault="00800717" w:rsidP="00B854E3">
      <w:pPr>
        <w:spacing w:after="0" w:line="240" w:lineRule="auto"/>
      </w:pPr>
      <w:r>
        <w:separator/>
      </w:r>
    </w:p>
  </w:footnote>
  <w:footnote w:type="continuationSeparator" w:id="0">
    <w:p w14:paraId="49D54E61" w14:textId="77777777" w:rsidR="00800717" w:rsidRDefault="00800717" w:rsidP="00B8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7492"/>
    </w:tblGrid>
    <w:tr w:rsidR="00A6781B" w14:paraId="647B1937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D8D215E" w14:textId="77777777" w:rsidR="00A6781B" w:rsidRDefault="00097897">
          <w:pPr>
            <w:pStyle w:val="Cabealho"/>
          </w:pPr>
          <w:r>
            <w:object w:dxaOrig="5591" w:dyaOrig="4100" w14:anchorId="3A3245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6" type="#_x0000_t75" style="width:89.25pt;height:84.75pt">
                <v:imagedata r:id="rId1" o:title=""/>
              </v:shape>
              <o:OLEObject Type="Embed" ProgID="CorelDraw.Graphic.9" ShapeID="_x0000_i1086" DrawAspect="Content" ObjectID="_1690183608" r:id="rId2"/>
            </w:objec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3A45FAB3" w14:textId="77777777" w:rsidR="00A6781B" w:rsidRDefault="00800717">
          <w:pPr>
            <w:pStyle w:val="Cabealho"/>
            <w:rPr>
              <w:color w:val="0000FF"/>
              <w:sz w:val="16"/>
            </w:rPr>
          </w:pPr>
        </w:p>
        <w:p w14:paraId="29AF7FEB" w14:textId="77777777" w:rsidR="00A6781B" w:rsidRDefault="00097897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CCB1A82" w14:textId="77777777" w:rsidR="00A6781B" w:rsidRDefault="00800717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C31FB1B" w14:textId="58B1E73F" w:rsidR="00A6781B" w:rsidRPr="005E72E4" w:rsidRDefault="00097897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CÂMARA MUNICIPAL DE VEREADORES DE OURO VERDE</w:t>
          </w:r>
        </w:p>
      </w:tc>
    </w:tr>
  </w:tbl>
  <w:p w14:paraId="61834E16" w14:textId="77777777" w:rsidR="00A6781B" w:rsidRDefault="008007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45"/>
    <w:rsid w:val="0000522D"/>
    <w:rsid w:val="0001402C"/>
    <w:rsid w:val="000220FF"/>
    <w:rsid w:val="0003168D"/>
    <w:rsid w:val="00042344"/>
    <w:rsid w:val="000503C1"/>
    <w:rsid w:val="000537B9"/>
    <w:rsid w:val="00053BE4"/>
    <w:rsid w:val="00097897"/>
    <w:rsid w:val="000C7C17"/>
    <w:rsid w:val="001167BC"/>
    <w:rsid w:val="00151F3C"/>
    <w:rsid w:val="001919D8"/>
    <w:rsid w:val="001B2DB1"/>
    <w:rsid w:val="001C1519"/>
    <w:rsid w:val="002117BD"/>
    <w:rsid w:val="002201DF"/>
    <w:rsid w:val="002253BA"/>
    <w:rsid w:val="00254684"/>
    <w:rsid w:val="00256596"/>
    <w:rsid w:val="00264757"/>
    <w:rsid w:val="002B19ED"/>
    <w:rsid w:val="002D439D"/>
    <w:rsid w:val="00376863"/>
    <w:rsid w:val="0038709B"/>
    <w:rsid w:val="0038733C"/>
    <w:rsid w:val="003B7929"/>
    <w:rsid w:val="00432508"/>
    <w:rsid w:val="00437CDE"/>
    <w:rsid w:val="00444AE3"/>
    <w:rsid w:val="00444F87"/>
    <w:rsid w:val="00457433"/>
    <w:rsid w:val="00473DC4"/>
    <w:rsid w:val="004C3C6A"/>
    <w:rsid w:val="004D7188"/>
    <w:rsid w:val="00515207"/>
    <w:rsid w:val="00545F41"/>
    <w:rsid w:val="00546527"/>
    <w:rsid w:val="005551D8"/>
    <w:rsid w:val="005635FB"/>
    <w:rsid w:val="00565461"/>
    <w:rsid w:val="005A59A1"/>
    <w:rsid w:val="005E2789"/>
    <w:rsid w:val="005E54BB"/>
    <w:rsid w:val="005E72E4"/>
    <w:rsid w:val="006253AF"/>
    <w:rsid w:val="006275BD"/>
    <w:rsid w:val="00631E02"/>
    <w:rsid w:val="0063554B"/>
    <w:rsid w:val="00641929"/>
    <w:rsid w:val="00674939"/>
    <w:rsid w:val="006765E5"/>
    <w:rsid w:val="00681F05"/>
    <w:rsid w:val="00692D10"/>
    <w:rsid w:val="006A58C1"/>
    <w:rsid w:val="006B67AC"/>
    <w:rsid w:val="006C6815"/>
    <w:rsid w:val="006D0807"/>
    <w:rsid w:val="006D22C7"/>
    <w:rsid w:val="007007E3"/>
    <w:rsid w:val="00721403"/>
    <w:rsid w:val="00780903"/>
    <w:rsid w:val="00785C21"/>
    <w:rsid w:val="00786511"/>
    <w:rsid w:val="007A2A8D"/>
    <w:rsid w:val="007B08C0"/>
    <w:rsid w:val="007D1048"/>
    <w:rsid w:val="007F19E5"/>
    <w:rsid w:val="007F7298"/>
    <w:rsid w:val="00800717"/>
    <w:rsid w:val="0080654B"/>
    <w:rsid w:val="0081073F"/>
    <w:rsid w:val="008307D5"/>
    <w:rsid w:val="0083294C"/>
    <w:rsid w:val="008370CE"/>
    <w:rsid w:val="008D2F03"/>
    <w:rsid w:val="008F4649"/>
    <w:rsid w:val="00920EC9"/>
    <w:rsid w:val="00927665"/>
    <w:rsid w:val="0094139C"/>
    <w:rsid w:val="009A089D"/>
    <w:rsid w:val="009A22ED"/>
    <w:rsid w:val="009B083C"/>
    <w:rsid w:val="009C142F"/>
    <w:rsid w:val="009D0EAE"/>
    <w:rsid w:val="00A06B77"/>
    <w:rsid w:val="00A23BA8"/>
    <w:rsid w:val="00A34432"/>
    <w:rsid w:val="00A34485"/>
    <w:rsid w:val="00A81A8A"/>
    <w:rsid w:val="00AB3CB2"/>
    <w:rsid w:val="00AB5EA0"/>
    <w:rsid w:val="00AE166C"/>
    <w:rsid w:val="00B0080B"/>
    <w:rsid w:val="00B5432C"/>
    <w:rsid w:val="00B854E3"/>
    <w:rsid w:val="00B9397C"/>
    <w:rsid w:val="00BA30AE"/>
    <w:rsid w:val="00BB2604"/>
    <w:rsid w:val="00BC1FFD"/>
    <w:rsid w:val="00BD11EA"/>
    <w:rsid w:val="00BD2984"/>
    <w:rsid w:val="00BE49D5"/>
    <w:rsid w:val="00C0267B"/>
    <w:rsid w:val="00C038D1"/>
    <w:rsid w:val="00CB660E"/>
    <w:rsid w:val="00CC1258"/>
    <w:rsid w:val="00CF0913"/>
    <w:rsid w:val="00CF609D"/>
    <w:rsid w:val="00D1389F"/>
    <w:rsid w:val="00D30371"/>
    <w:rsid w:val="00D64398"/>
    <w:rsid w:val="00D8221D"/>
    <w:rsid w:val="00D83AA8"/>
    <w:rsid w:val="00D9683B"/>
    <w:rsid w:val="00DA0FAD"/>
    <w:rsid w:val="00DC05DF"/>
    <w:rsid w:val="00E00B1A"/>
    <w:rsid w:val="00E2737D"/>
    <w:rsid w:val="00E8438B"/>
    <w:rsid w:val="00EA1599"/>
    <w:rsid w:val="00EA5F67"/>
    <w:rsid w:val="00EC083A"/>
    <w:rsid w:val="00EC0A9B"/>
    <w:rsid w:val="00EC0D45"/>
    <w:rsid w:val="00EF2EEA"/>
    <w:rsid w:val="00F02977"/>
    <w:rsid w:val="00F07AC5"/>
    <w:rsid w:val="00F6367E"/>
    <w:rsid w:val="00F847AE"/>
    <w:rsid w:val="00F94F83"/>
    <w:rsid w:val="00FA649A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B5E1"/>
  <w15:docId w15:val="{8121BBAC-B251-4D2A-A12B-33CD1D6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</w:style>
  <w:style w:type="paragraph" w:styleId="Ttulo9">
    <w:name w:val="heading 9"/>
    <w:basedOn w:val="Normal"/>
    <w:next w:val="Normal"/>
    <w:link w:val="Ttulo9Char"/>
    <w:qFormat/>
    <w:rsid w:val="00EC0D4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C0D45"/>
    <w:rPr>
      <w:rFonts w:ascii="Arial" w:eastAsia="Times New Roman" w:hAnsi="Arial" w:cs="Arial"/>
    </w:rPr>
  </w:style>
  <w:style w:type="paragraph" w:styleId="Cabealho">
    <w:name w:val="header"/>
    <w:basedOn w:val="Normal"/>
    <w:link w:val="CabealhoChar"/>
    <w:semiHidden/>
    <w:rsid w:val="00EC0D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EC0D4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semiHidden/>
    <w:rsid w:val="00EC0D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rsid w:val="00EC0D45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EC0D45"/>
    <w:pPr>
      <w:spacing w:after="0" w:line="240" w:lineRule="auto"/>
      <w:ind w:left="2977" w:hanging="14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C0D4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65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9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749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49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CONTABILIDADE</cp:lastModifiedBy>
  <cp:revision>3</cp:revision>
  <cp:lastPrinted>2021-04-26T20:39:00Z</cp:lastPrinted>
  <dcterms:created xsi:type="dcterms:W3CDTF">2021-08-11T13:40:00Z</dcterms:created>
  <dcterms:modified xsi:type="dcterms:W3CDTF">2021-08-11T13:40:00Z</dcterms:modified>
</cp:coreProperties>
</file>