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70D86" w14:textId="13F115B8" w:rsidR="0097570D" w:rsidRPr="00B036E7" w:rsidRDefault="00F25BF1">
      <w:pPr>
        <w:pStyle w:val="Ttulo1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LEI</w:t>
      </w:r>
      <w:r w:rsidR="00C167F9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7570D" w:rsidRPr="00B036E7">
        <w:rPr>
          <w:rFonts w:ascii="Century Gothic" w:hAnsi="Century Gothic" w:cs="Arial"/>
          <w:sz w:val="20"/>
          <w:szCs w:val="20"/>
        </w:rPr>
        <w:t>N.º</w:t>
      </w:r>
      <w:r w:rsidR="004D78D0">
        <w:rPr>
          <w:rFonts w:ascii="Century Gothic" w:hAnsi="Century Gothic" w:cs="Arial"/>
          <w:sz w:val="20"/>
          <w:szCs w:val="20"/>
        </w:rPr>
        <w:t xml:space="preserve"> </w:t>
      </w:r>
      <w:r w:rsidR="00945662">
        <w:rPr>
          <w:rFonts w:ascii="Century Gothic" w:hAnsi="Century Gothic" w:cs="Arial"/>
          <w:sz w:val="20"/>
          <w:szCs w:val="20"/>
        </w:rPr>
        <w:t>1219</w:t>
      </w:r>
      <w:r w:rsidR="000070C2" w:rsidRPr="00B036E7">
        <w:rPr>
          <w:rFonts w:ascii="Century Gothic" w:hAnsi="Century Gothic" w:cs="Arial"/>
          <w:sz w:val="20"/>
          <w:szCs w:val="20"/>
        </w:rPr>
        <w:t>/</w:t>
      </w:r>
      <w:r w:rsidR="006062FC" w:rsidRPr="00B036E7">
        <w:rPr>
          <w:rFonts w:ascii="Century Gothic" w:hAnsi="Century Gothic" w:cs="Arial"/>
          <w:sz w:val="20"/>
          <w:szCs w:val="20"/>
        </w:rPr>
        <w:t>20</w:t>
      </w:r>
      <w:r w:rsidR="001C0A56" w:rsidRPr="00B036E7">
        <w:rPr>
          <w:rFonts w:ascii="Century Gothic" w:hAnsi="Century Gothic" w:cs="Arial"/>
          <w:sz w:val="20"/>
          <w:szCs w:val="20"/>
        </w:rPr>
        <w:t>2</w:t>
      </w:r>
      <w:r w:rsidR="004D78D0">
        <w:rPr>
          <w:rFonts w:ascii="Century Gothic" w:hAnsi="Century Gothic" w:cs="Arial"/>
          <w:sz w:val="20"/>
          <w:szCs w:val="20"/>
        </w:rPr>
        <w:t>4</w:t>
      </w:r>
    </w:p>
    <w:p w14:paraId="5C7E8414" w14:textId="380398FD" w:rsidR="00B24D60" w:rsidRDefault="00B24D60">
      <w:pPr>
        <w:rPr>
          <w:rFonts w:ascii="Century Gothic" w:hAnsi="Century Gothic" w:cs="Arial"/>
          <w:sz w:val="20"/>
          <w:szCs w:val="20"/>
        </w:rPr>
      </w:pPr>
    </w:p>
    <w:p w14:paraId="7D10E08C" w14:textId="77777777" w:rsidR="004D78D0" w:rsidRPr="00B036E7" w:rsidRDefault="004D78D0">
      <w:pPr>
        <w:rPr>
          <w:rFonts w:ascii="Century Gothic" w:hAnsi="Century Gothic" w:cs="Arial"/>
          <w:sz w:val="20"/>
          <w:szCs w:val="20"/>
        </w:rPr>
      </w:pPr>
    </w:p>
    <w:p w14:paraId="7C9DC828" w14:textId="244F0FF5" w:rsidR="006779E5" w:rsidRPr="00B036E7" w:rsidRDefault="006779E5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“DISPÕE SOBRE A ABERTURA DE CRÉDITO SUPLEMENTAR</w:t>
      </w:r>
      <w:r w:rsidR="0010781F" w:rsidRPr="00B036E7">
        <w:rPr>
          <w:rFonts w:ascii="Century Gothic" w:hAnsi="Century Gothic" w:cs="Arial"/>
          <w:b/>
          <w:sz w:val="20"/>
          <w:szCs w:val="20"/>
        </w:rPr>
        <w:t xml:space="preserve"> </w:t>
      </w:r>
      <w:r w:rsidR="00CF7E96">
        <w:rPr>
          <w:rFonts w:ascii="Century Gothic" w:hAnsi="Century Gothic" w:cs="Arial"/>
          <w:b/>
          <w:sz w:val="20"/>
          <w:szCs w:val="20"/>
        </w:rPr>
        <w:t>POR REMANEJAMENTO DE DOTAÇÃO ORÇAMENTÁRA E</w:t>
      </w:r>
      <w:r w:rsidR="000A29BB">
        <w:rPr>
          <w:rFonts w:ascii="Century Gothic" w:hAnsi="Century Gothic" w:cs="Arial"/>
          <w:b/>
          <w:sz w:val="20"/>
          <w:szCs w:val="20"/>
        </w:rPr>
        <w:t xml:space="preserve"> TAMBÉM </w:t>
      </w:r>
      <w:r w:rsidRPr="00B036E7">
        <w:rPr>
          <w:rFonts w:ascii="Century Gothic" w:hAnsi="Century Gothic" w:cs="Arial"/>
          <w:b/>
          <w:sz w:val="20"/>
          <w:szCs w:val="20"/>
        </w:rPr>
        <w:t>P</w:t>
      </w:r>
      <w:r w:rsidR="00CF7E96">
        <w:rPr>
          <w:rFonts w:ascii="Century Gothic" w:hAnsi="Century Gothic" w:cs="Arial"/>
          <w:b/>
          <w:sz w:val="20"/>
          <w:szCs w:val="20"/>
        </w:rPr>
        <w:t>ELO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 </w:t>
      </w:r>
      <w:r w:rsidR="001C0A56" w:rsidRPr="00B036E7">
        <w:rPr>
          <w:rFonts w:ascii="Century Gothic" w:hAnsi="Century Gothic" w:cs="Arial"/>
          <w:b/>
          <w:sz w:val="20"/>
          <w:szCs w:val="20"/>
        </w:rPr>
        <w:t>EXCESSO DE ARRECADAÇÃO</w:t>
      </w:r>
      <w:r w:rsidR="000A29BB">
        <w:rPr>
          <w:rFonts w:ascii="Century Gothic" w:hAnsi="Century Gothic" w:cs="Arial"/>
          <w:b/>
          <w:sz w:val="20"/>
          <w:szCs w:val="20"/>
        </w:rPr>
        <w:t xml:space="preserve"> NO EXERCÍCIO VIEGENTE </w:t>
      </w:r>
      <w:r w:rsidR="000070C2" w:rsidRPr="00B036E7">
        <w:rPr>
          <w:rFonts w:ascii="Century Gothic" w:hAnsi="Century Gothic" w:cs="Arial"/>
          <w:b/>
          <w:sz w:val="20"/>
          <w:szCs w:val="20"/>
        </w:rPr>
        <w:t>E DA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 OUTRAS PROVIDÊNCIAS</w:t>
      </w:r>
      <w:r w:rsidRPr="00B036E7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4C149F04" w14:textId="0654E565" w:rsidR="00BC6586" w:rsidRDefault="004D78D0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 xml:space="preserve"> </w:t>
      </w:r>
    </w:p>
    <w:p w14:paraId="01F10094" w14:textId="77777777" w:rsidR="004D78D0" w:rsidRDefault="004D78D0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86ED063" w14:textId="77777777" w:rsidR="004D78D0" w:rsidRPr="00B036E7" w:rsidRDefault="004D78D0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25394A" w14:textId="1190FE49" w:rsidR="00782FFD" w:rsidRPr="004D78D0" w:rsidRDefault="001C0A56" w:rsidP="004D78D0">
      <w:pPr>
        <w:pStyle w:val="Corpodetexto3"/>
        <w:spacing w:after="0"/>
        <w:jc w:val="both"/>
        <w:rPr>
          <w:rFonts w:ascii="Century Gothic" w:hAnsi="Century Gothic" w:cs="Arial"/>
          <w:bCs/>
          <w:sz w:val="22"/>
          <w:szCs w:val="22"/>
        </w:rPr>
      </w:pPr>
      <w:r w:rsidRPr="004D78D0">
        <w:rPr>
          <w:rFonts w:ascii="Century Gothic" w:hAnsi="Century Gothic" w:cs="Arial"/>
          <w:b/>
          <w:sz w:val="22"/>
          <w:szCs w:val="22"/>
        </w:rPr>
        <w:t>MOACIR MOTTIN</w:t>
      </w:r>
      <w:r w:rsidR="00782FFD" w:rsidRPr="004D78D0">
        <w:rPr>
          <w:rFonts w:ascii="Century Gothic" w:hAnsi="Century Gothic" w:cs="Arial"/>
          <w:bCs/>
          <w:sz w:val="22"/>
          <w:szCs w:val="22"/>
        </w:rPr>
        <w:t>, Prefeito Municipal de Ouro Verde, Estado de Santa Catarina, no uso de suas atribuições legais.</w:t>
      </w:r>
    </w:p>
    <w:p w14:paraId="0513A7C0" w14:textId="77777777" w:rsidR="003A2E28" w:rsidRPr="004D78D0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Century Gothic" w:hAnsi="Century Gothic" w:cs="Arial"/>
          <w:bCs/>
          <w:sz w:val="22"/>
          <w:szCs w:val="22"/>
        </w:rPr>
      </w:pPr>
      <w:r w:rsidRPr="004D78D0">
        <w:rPr>
          <w:rFonts w:ascii="Century Gothic" w:hAnsi="Century Gothic" w:cs="Arial"/>
          <w:bCs/>
          <w:sz w:val="22"/>
          <w:szCs w:val="22"/>
        </w:rPr>
        <w:tab/>
      </w:r>
    </w:p>
    <w:p w14:paraId="5E171863" w14:textId="77777777" w:rsidR="00782FFD" w:rsidRPr="004D78D0" w:rsidRDefault="00782FFD" w:rsidP="004D78D0">
      <w:pPr>
        <w:pStyle w:val="Corpodetexto3"/>
        <w:spacing w:after="0"/>
        <w:jc w:val="both"/>
        <w:rPr>
          <w:rFonts w:ascii="Century Gothic" w:hAnsi="Century Gothic" w:cs="Arial"/>
          <w:bCs/>
          <w:sz w:val="22"/>
          <w:szCs w:val="22"/>
        </w:rPr>
      </w:pPr>
      <w:r w:rsidRPr="004D78D0">
        <w:rPr>
          <w:rFonts w:ascii="Century Gothic" w:hAnsi="Century Gothic" w:cs="Arial"/>
          <w:bCs/>
          <w:sz w:val="22"/>
          <w:szCs w:val="22"/>
        </w:rPr>
        <w:t>Fa</w:t>
      </w:r>
      <w:r w:rsidR="00211098" w:rsidRPr="004D78D0">
        <w:rPr>
          <w:rFonts w:ascii="Century Gothic" w:hAnsi="Century Gothic" w:cs="Arial"/>
          <w:bCs/>
          <w:sz w:val="22"/>
          <w:szCs w:val="22"/>
        </w:rPr>
        <w:t>z</w:t>
      </w:r>
      <w:r w:rsidRPr="004D78D0">
        <w:rPr>
          <w:rFonts w:ascii="Century Gothic" w:hAnsi="Century Gothic" w:cs="Arial"/>
          <w:bCs/>
          <w:sz w:val="22"/>
          <w:szCs w:val="22"/>
        </w:rPr>
        <w:t xml:space="preserve"> saber a todos os habitantes deste Município que a Câmara Municipal de Vereadores, votou, aprovou e </w:t>
      </w:r>
      <w:r w:rsidR="00211098" w:rsidRPr="004D78D0">
        <w:rPr>
          <w:rFonts w:ascii="Century Gothic" w:hAnsi="Century Gothic" w:cs="Arial"/>
          <w:bCs/>
          <w:sz w:val="22"/>
          <w:szCs w:val="22"/>
        </w:rPr>
        <w:t>ele sanciona</w:t>
      </w:r>
      <w:r w:rsidRPr="004D78D0">
        <w:rPr>
          <w:rFonts w:ascii="Century Gothic" w:hAnsi="Century Gothic" w:cs="Arial"/>
          <w:bCs/>
          <w:sz w:val="22"/>
          <w:szCs w:val="22"/>
        </w:rPr>
        <w:t xml:space="preserve"> a seguinte Lei:</w:t>
      </w:r>
    </w:p>
    <w:p w14:paraId="370F6B2D" w14:textId="77777777" w:rsidR="00BC6586" w:rsidRPr="004D78D0" w:rsidRDefault="00BC6586" w:rsidP="003A2E28">
      <w:pPr>
        <w:ind w:firstLine="708"/>
        <w:jc w:val="both"/>
        <w:rPr>
          <w:rFonts w:ascii="Century Gothic" w:hAnsi="Century Gothic" w:cs="Arial"/>
          <w:b/>
          <w:sz w:val="22"/>
          <w:szCs w:val="22"/>
        </w:rPr>
      </w:pPr>
    </w:p>
    <w:p w14:paraId="658F75B0" w14:textId="203273A4" w:rsidR="006779E5" w:rsidRPr="004D78D0" w:rsidRDefault="006779E5" w:rsidP="004D78D0">
      <w:pPr>
        <w:jc w:val="both"/>
        <w:rPr>
          <w:rFonts w:ascii="Century Gothic" w:hAnsi="Century Gothic" w:cs="Arial"/>
          <w:sz w:val="22"/>
          <w:szCs w:val="22"/>
        </w:rPr>
      </w:pPr>
      <w:r w:rsidRPr="004D78D0">
        <w:rPr>
          <w:rFonts w:ascii="Century Gothic" w:hAnsi="Century Gothic" w:cs="Arial"/>
          <w:b/>
          <w:sz w:val="22"/>
          <w:szCs w:val="22"/>
        </w:rPr>
        <w:t xml:space="preserve">Art. 1º. – </w:t>
      </w:r>
      <w:r w:rsidRPr="004D78D0">
        <w:rPr>
          <w:rFonts w:ascii="Century Gothic" w:hAnsi="Century Gothic" w:cs="Arial"/>
          <w:sz w:val="22"/>
          <w:szCs w:val="22"/>
        </w:rPr>
        <w:t xml:space="preserve">Fica o Poder Executivo Municipal </w:t>
      </w:r>
      <w:r w:rsidR="009B14F6" w:rsidRPr="004D78D0">
        <w:rPr>
          <w:rFonts w:ascii="Century Gothic" w:hAnsi="Century Gothic" w:cs="Arial"/>
          <w:sz w:val="22"/>
          <w:szCs w:val="22"/>
        </w:rPr>
        <w:t>A</w:t>
      </w:r>
      <w:r w:rsidRPr="004D78D0">
        <w:rPr>
          <w:rFonts w:ascii="Century Gothic" w:hAnsi="Century Gothic" w:cs="Arial"/>
          <w:sz w:val="22"/>
          <w:szCs w:val="22"/>
        </w:rPr>
        <w:t xml:space="preserve">utorizado abrir </w:t>
      </w:r>
      <w:r w:rsidR="00CF7E96" w:rsidRPr="004D78D0">
        <w:rPr>
          <w:rFonts w:ascii="Century Gothic" w:hAnsi="Century Gothic" w:cs="Arial"/>
          <w:sz w:val="22"/>
          <w:szCs w:val="22"/>
        </w:rPr>
        <w:t>crédito suplementar</w:t>
      </w:r>
      <w:r w:rsidRPr="004D78D0">
        <w:rPr>
          <w:rFonts w:ascii="Century Gothic" w:hAnsi="Century Gothic" w:cs="Arial"/>
          <w:sz w:val="22"/>
          <w:szCs w:val="22"/>
        </w:rPr>
        <w:t xml:space="preserve"> no valor de</w:t>
      </w:r>
      <w:r w:rsidR="00BC6586" w:rsidRPr="004D78D0">
        <w:rPr>
          <w:rFonts w:ascii="Century Gothic" w:hAnsi="Century Gothic" w:cs="Arial"/>
          <w:sz w:val="22"/>
          <w:szCs w:val="22"/>
        </w:rPr>
        <w:t xml:space="preserve"> até</w:t>
      </w:r>
      <w:r w:rsidR="00211098" w:rsidRPr="004D78D0">
        <w:rPr>
          <w:rFonts w:ascii="Century Gothic" w:hAnsi="Century Gothic" w:cs="Arial"/>
          <w:sz w:val="22"/>
          <w:szCs w:val="22"/>
        </w:rPr>
        <w:t xml:space="preserve"> R</w:t>
      </w:r>
      <w:r w:rsidR="008D0164" w:rsidRPr="004D78D0">
        <w:rPr>
          <w:rFonts w:ascii="Century Gothic" w:hAnsi="Century Gothic" w:cs="Arial"/>
          <w:sz w:val="22"/>
          <w:szCs w:val="22"/>
        </w:rPr>
        <w:t>$</w:t>
      </w:r>
      <w:r w:rsidR="00D511D8" w:rsidRPr="004D78D0">
        <w:rPr>
          <w:rFonts w:ascii="Century Gothic" w:hAnsi="Century Gothic" w:cs="Arial"/>
          <w:sz w:val="22"/>
          <w:szCs w:val="22"/>
        </w:rPr>
        <w:t xml:space="preserve"> </w:t>
      </w:r>
      <w:r w:rsidR="004D78D0" w:rsidRPr="004D78D0">
        <w:rPr>
          <w:rFonts w:ascii="Century Gothic" w:hAnsi="Century Gothic" w:cs="Arial"/>
          <w:sz w:val="22"/>
          <w:szCs w:val="22"/>
        </w:rPr>
        <w:t>565.000,00</w:t>
      </w:r>
      <w:r w:rsidR="00A20633" w:rsidRPr="004D78D0">
        <w:rPr>
          <w:rFonts w:ascii="Century Gothic" w:hAnsi="Century Gothic" w:cs="Arial"/>
          <w:sz w:val="22"/>
          <w:szCs w:val="22"/>
        </w:rPr>
        <w:t xml:space="preserve"> </w:t>
      </w:r>
      <w:r w:rsidRPr="004D78D0">
        <w:rPr>
          <w:rFonts w:ascii="Century Gothic" w:hAnsi="Century Gothic" w:cs="Arial"/>
          <w:sz w:val="22"/>
          <w:szCs w:val="22"/>
        </w:rPr>
        <w:t>(</w:t>
      </w:r>
      <w:r w:rsidR="004D78D0" w:rsidRPr="004D78D0">
        <w:rPr>
          <w:rFonts w:ascii="Century Gothic" w:hAnsi="Century Gothic" w:cs="Arial"/>
          <w:sz w:val="22"/>
          <w:szCs w:val="22"/>
        </w:rPr>
        <w:t xml:space="preserve">Quinhentos e sessenta e cinco mil </w:t>
      </w:r>
      <w:r w:rsidR="00D511D8" w:rsidRPr="004D78D0">
        <w:rPr>
          <w:rFonts w:ascii="Century Gothic" w:hAnsi="Century Gothic" w:cs="Arial"/>
          <w:sz w:val="22"/>
          <w:szCs w:val="22"/>
        </w:rPr>
        <w:t>reais</w:t>
      </w:r>
      <w:r w:rsidR="00211098" w:rsidRPr="004D78D0">
        <w:rPr>
          <w:rFonts w:ascii="Century Gothic" w:hAnsi="Century Gothic" w:cs="Arial"/>
          <w:sz w:val="22"/>
          <w:szCs w:val="22"/>
        </w:rPr>
        <w:t>)</w:t>
      </w:r>
      <w:r w:rsidR="000742AE" w:rsidRPr="004D78D0">
        <w:rPr>
          <w:rFonts w:ascii="Century Gothic" w:hAnsi="Century Gothic" w:cs="Arial"/>
          <w:sz w:val="22"/>
          <w:szCs w:val="22"/>
        </w:rPr>
        <w:t xml:space="preserve"> </w:t>
      </w:r>
      <w:r w:rsidR="009352A6" w:rsidRPr="004D78D0">
        <w:rPr>
          <w:rFonts w:ascii="Century Gothic" w:hAnsi="Century Gothic" w:cs="Arial"/>
          <w:sz w:val="22"/>
          <w:szCs w:val="22"/>
        </w:rPr>
        <w:t xml:space="preserve">destinados </w:t>
      </w:r>
      <w:r w:rsidRPr="004D78D0">
        <w:rPr>
          <w:rFonts w:ascii="Century Gothic" w:hAnsi="Century Gothic" w:cs="Arial"/>
          <w:sz w:val="22"/>
          <w:szCs w:val="22"/>
        </w:rPr>
        <w:t>para a</w:t>
      </w:r>
      <w:r w:rsidR="00C167F9" w:rsidRPr="004D78D0">
        <w:rPr>
          <w:rFonts w:ascii="Century Gothic" w:hAnsi="Century Gothic" w:cs="Arial"/>
          <w:sz w:val="22"/>
          <w:szCs w:val="22"/>
        </w:rPr>
        <w:t>s</w:t>
      </w:r>
      <w:r w:rsidRPr="004D78D0">
        <w:rPr>
          <w:rFonts w:ascii="Century Gothic" w:hAnsi="Century Gothic" w:cs="Arial"/>
          <w:sz w:val="22"/>
          <w:szCs w:val="22"/>
        </w:rPr>
        <w:t xml:space="preserve"> seguinte</w:t>
      </w:r>
      <w:r w:rsidR="00C167F9" w:rsidRPr="004D78D0">
        <w:rPr>
          <w:rFonts w:ascii="Century Gothic" w:hAnsi="Century Gothic" w:cs="Arial"/>
          <w:sz w:val="22"/>
          <w:szCs w:val="22"/>
        </w:rPr>
        <w:t>s</w:t>
      </w:r>
      <w:r w:rsidRPr="004D78D0">
        <w:rPr>
          <w:rFonts w:ascii="Century Gothic" w:hAnsi="Century Gothic" w:cs="Arial"/>
          <w:sz w:val="22"/>
          <w:szCs w:val="22"/>
        </w:rPr>
        <w:t xml:space="preserve"> Dotaç</w:t>
      </w:r>
      <w:r w:rsidR="00C167F9" w:rsidRPr="004D78D0">
        <w:rPr>
          <w:rFonts w:ascii="Century Gothic" w:hAnsi="Century Gothic" w:cs="Arial"/>
          <w:sz w:val="22"/>
          <w:szCs w:val="22"/>
        </w:rPr>
        <w:t>ões</w:t>
      </w:r>
      <w:r w:rsidRPr="004D78D0">
        <w:rPr>
          <w:rFonts w:ascii="Century Gothic" w:hAnsi="Century Gothic" w:cs="Arial"/>
          <w:sz w:val="22"/>
          <w:szCs w:val="22"/>
        </w:rPr>
        <w:t xml:space="preserve"> Orçamentária</w:t>
      </w:r>
      <w:r w:rsidR="00C167F9" w:rsidRPr="004D78D0">
        <w:rPr>
          <w:rFonts w:ascii="Century Gothic" w:hAnsi="Century Gothic" w:cs="Arial"/>
          <w:sz w:val="22"/>
          <w:szCs w:val="22"/>
        </w:rPr>
        <w:t>s</w:t>
      </w:r>
      <w:r w:rsidRPr="004D78D0">
        <w:rPr>
          <w:rFonts w:ascii="Century Gothic" w:hAnsi="Century Gothic" w:cs="Arial"/>
          <w:sz w:val="22"/>
          <w:szCs w:val="22"/>
        </w:rPr>
        <w:t>:</w:t>
      </w:r>
    </w:p>
    <w:p w14:paraId="4BA2C0B2" w14:textId="77777777" w:rsidR="00337D1A" w:rsidRPr="009B14F6" w:rsidRDefault="00337D1A" w:rsidP="003A2E28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B036E7" w14:paraId="5BCD2554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0EE8046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5FCA8B2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78E09BF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EDUCAÇÃO E ESPORTES</w:t>
            </w:r>
          </w:p>
        </w:tc>
      </w:tr>
      <w:tr w:rsidR="00B036E7" w14:paraId="3C68D129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681E016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2297A6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6C48B586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DEPARTAMENTO DE EDUCAÇÃO</w:t>
            </w:r>
          </w:p>
        </w:tc>
      </w:tr>
      <w:tr w:rsidR="00B036E7" w14:paraId="5BA3D9F5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C2CF8E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456463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7CD03C3D" w14:textId="7BBCFF7F" w:rsidR="00ED635E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Educação</w:t>
            </w:r>
          </w:p>
        </w:tc>
      </w:tr>
      <w:tr w:rsidR="00D9230A" w14:paraId="08A6A2B7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</w:tcPr>
          <w:p w14:paraId="7DFAA920" w14:textId="0DB5B80A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</w:tcPr>
          <w:p w14:paraId="143724EB" w14:textId="222B4A7B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36</w:t>
            </w:r>
            <w:r w:rsidR="007A03D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228FFB41" w14:textId="5F0F488B" w:rsidR="00D9230A" w:rsidRDefault="007A03D1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Ensino Fundamental</w:t>
            </w:r>
          </w:p>
        </w:tc>
      </w:tr>
      <w:tr w:rsidR="00D9230A" w14:paraId="6EA1573E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</w:tcPr>
          <w:p w14:paraId="2F0B5F04" w14:textId="7E166E51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6248F338" w14:textId="53203DC7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</w:t>
            </w:r>
            <w:r w:rsidR="007A03D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23A79239" w14:textId="1D8C1F25" w:rsidR="00D9230A" w:rsidRDefault="00D9230A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Educação </w:t>
            </w:r>
            <w:proofErr w:type="gramStart"/>
            <w:r w:rsidR="009B27F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para Todos</w:t>
            </w:r>
            <w:proofErr w:type="gramEnd"/>
          </w:p>
        </w:tc>
      </w:tr>
      <w:tr w:rsidR="00D9230A" w14:paraId="476FAF57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61E252A" w14:textId="7B052A5D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D8485C3" w14:textId="66646923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2.1</w:t>
            </w:r>
            <w:r w:rsidR="007A03D1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00C6AF3" w14:textId="215BE623" w:rsidR="00D9230A" w:rsidRDefault="00D9230A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 d</w:t>
            </w:r>
            <w:r w:rsidR="007A03D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o Transporte Escolar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– Ensino Fundamental</w:t>
            </w:r>
          </w:p>
        </w:tc>
      </w:tr>
      <w:tr w:rsidR="00D9230A" w14:paraId="458AE21F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C6AB71D" w14:textId="5AEFEE72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FFC415" w14:textId="027A0A65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</w:t>
            </w:r>
            <w:r w:rsidR="007A03D1">
              <w:rPr>
                <w:rFonts w:ascii="Century Gothic" w:hAnsi="Century Gothic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6312065C" w14:textId="007AD810" w:rsidR="00D9230A" w:rsidRPr="008C5C56" w:rsidRDefault="007A03D1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A03D1">
              <w:rPr>
                <w:rFonts w:ascii="Century Gothic" w:hAnsi="Century Gothic" w:cs="Calibri"/>
                <w:color w:val="000000"/>
                <w:sz w:val="20"/>
                <w:szCs w:val="20"/>
              </w:rPr>
              <w:t>Receitas de Impostos e de Transferência de Impostos - Educação</w:t>
            </w:r>
          </w:p>
        </w:tc>
      </w:tr>
      <w:tr w:rsidR="00D9230A" w14:paraId="0F88AFAD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7061EA7" w14:textId="08711A32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D2DBF0" w14:textId="7606A4C3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544C55E9" w14:textId="5BD610AB" w:rsidR="00D9230A" w:rsidRPr="008C5C56" w:rsidRDefault="00D9230A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7A03D1">
              <w:rPr>
                <w:rFonts w:ascii="Century Gothic" w:hAnsi="Century Gothic" w:cs="Tahoma"/>
                <w:color w:val="000000"/>
                <w:sz w:val="20"/>
                <w:szCs w:val="20"/>
              </w:rPr>
              <w:t>24</w:t>
            </w:r>
          </w:p>
        </w:tc>
      </w:tr>
      <w:tr w:rsidR="00D9230A" w14:paraId="0E5873F9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75411F13" w14:textId="6E1F4D68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520F11" w14:textId="41E9938E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0D18E010" w14:textId="3E9A33B6" w:rsidR="00D9230A" w:rsidRPr="008C5C56" w:rsidRDefault="007A03D1" w:rsidP="00D9230A">
            <w:pPr>
              <w:rPr>
                <w:rFonts w:ascii="Century Gothic" w:hAnsi="Century Gothic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40</w:t>
            </w:r>
            <w:r w:rsidR="004743E1" w:rsidRPr="008C5C56">
              <w:rPr>
                <w:rFonts w:ascii="Century Gothic" w:hAnsi="Century Gothic" w:cs="Tahoma"/>
                <w:sz w:val="20"/>
                <w:szCs w:val="20"/>
              </w:rPr>
              <w:t>0</w:t>
            </w:r>
            <w:r w:rsidR="00D9230A" w:rsidRPr="008C5C56">
              <w:rPr>
                <w:rFonts w:ascii="Century Gothic" w:hAnsi="Century Gothic" w:cs="Tahoma"/>
                <w:sz w:val="20"/>
                <w:szCs w:val="20"/>
              </w:rPr>
              <w:t>.000,00</w:t>
            </w:r>
          </w:p>
        </w:tc>
      </w:tr>
      <w:tr w:rsidR="00D9230A" w14:paraId="1B256A4C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37ED7820" w14:textId="77777777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C264196" w14:textId="7806C2F5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36</w:t>
            </w:r>
            <w:r w:rsidR="007A03D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52AEE8CA" w14:textId="1509FD8D" w:rsidR="00D9230A" w:rsidRPr="008C5C56" w:rsidRDefault="00D9230A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Ensino </w:t>
            </w:r>
            <w:r w:rsidR="007A03D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Médio</w:t>
            </w:r>
          </w:p>
        </w:tc>
      </w:tr>
      <w:tr w:rsidR="00D9230A" w14:paraId="41C8015D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056BA215" w14:textId="77777777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D35A326" w14:textId="20FC170A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1201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5DC0A006" w14:textId="01682171" w:rsidR="00D9230A" w:rsidRPr="008C5C56" w:rsidRDefault="007A03D1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Apoio ao Ensino Médio</w:t>
            </w:r>
          </w:p>
        </w:tc>
      </w:tr>
      <w:tr w:rsidR="003B4445" w14:paraId="351738B5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B666714" w14:textId="19C3EBAA" w:rsidR="003B4445" w:rsidRDefault="003B4445" w:rsidP="003B444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28D187E" w14:textId="7B28CCD1" w:rsidR="003B4445" w:rsidRDefault="003B4445" w:rsidP="003B444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29F19CC0" w14:textId="4790DB2B" w:rsidR="003B4445" w:rsidRPr="008C5C56" w:rsidRDefault="003B4445" w:rsidP="003B444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Manut do Ensino </w:t>
            </w:r>
            <w:r w:rsidR="007A03D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Médio</w:t>
            </w:r>
          </w:p>
        </w:tc>
      </w:tr>
      <w:tr w:rsidR="007A03D1" w14:paraId="409C55D2" w14:textId="77777777" w:rsidTr="007A03D1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2FFC0D8" w14:textId="2D568381" w:rsidR="007A03D1" w:rsidRDefault="007A03D1" w:rsidP="007A03D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896110A" w14:textId="4A73B1F6" w:rsidR="007A03D1" w:rsidRDefault="007A03D1" w:rsidP="007A03D1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001855B3" w14:textId="6F5443D1" w:rsidR="007A03D1" w:rsidRPr="008C5C56" w:rsidRDefault="007A03D1" w:rsidP="007A03D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7A03D1" w14:paraId="1860FEB5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380FF8B" w14:textId="7828D81D" w:rsidR="007A03D1" w:rsidRDefault="007A03D1" w:rsidP="007A03D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6D846D9" w14:textId="5C463EC5" w:rsidR="007A03D1" w:rsidRDefault="007A03D1" w:rsidP="007A03D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5222B405" w14:textId="1F3CA7A9" w:rsidR="007A03D1" w:rsidRPr="008C5C56" w:rsidRDefault="007A03D1" w:rsidP="007A03D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30</w:t>
            </w:r>
          </w:p>
        </w:tc>
      </w:tr>
      <w:tr w:rsidR="007A03D1" w14:paraId="3CA0FBF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A139F1B" w14:textId="4B7D636C" w:rsidR="007A03D1" w:rsidRDefault="007A03D1" w:rsidP="007A03D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DCB90D2" w14:textId="245C150E" w:rsidR="007A03D1" w:rsidRDefault="007A03D1" w:rsidP="007A03D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757FA319" w14:textId="598919DC" w:rsidR="007A03D1" w:rsidRPr="008C5C56" w:rsidRDefault="007A03D1" w:rsidP="007A03D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65</w:t>
            </w:r>
            <w:r w:rsidRPr="008C5C56">
              <w:rPr>
                <w:rFonts w:ascii="Century Gothic" w:hAnsi="Century Gothic" w:cs="Tahoma"/>
                <w:sz w:val="20"/>
                <w:szCs w:val="20"/>
              </w:rPr>
              <w:t>.000,00</w:t>
            </w:r>
          </w:p>
        </w:tc>
      </w:tr>
      <w:tr w:rsidR="007A03D1" w14:paraId="6A926A47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8E60092" w14:textId="4CAB352E" w:rsidR="007A03D1" w:rsidRDefault="007A03D1" w:rsidP="007A03D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AB0D0FB" w14:textId="471ED562" w:rsidR="007A03D1" w:rsidRDefault="007A03D1" w:rsidP="007A03D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365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4C4E1542" w14:textId="398D72CA" w:rsidR="007A03D1" w:rsidRPr="008C5C56" w:rsidRDefault="007A03D1" w:rsidP="007A03D1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Educação Infantil</w:t>
            </w:r>
          </w:p>
        </w:tc>
      </w:tr>
      <w:tr w:rsidR="007A03D1" w14:paraId="62BAB6CC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A49BD68" w14:textId="494714EF" w:rsidR="007A03D1" w:rsidRDefault="007A03D1" w:rsidP="007A03D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9F4097D" w14:textId="104F5E33" w:rsidR="007A03D1" w:rsidRDefault="007A03D1" w:rsidP="007A03D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1204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421CB78F" w14:textId="0CA0FAAB" w:rsidR="007A03D1" w:rsidRPr="008C5C56" w:rsidRDefault="007A03D1" w:rsidP="007A03D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Criança na Escola</w:t>
            </w:r>
          </w:p>
        </w:tc>
      </w:tr>
      <w:tr w:rsidR="007A03D1" w14:paraId="4C97D973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7595726" w14:textId="5334A050" w:rsidR="007A03D1" w:rsidRDefault="007A03D1" w:rsidP="007A03D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97135B4" w14:textId="04312023" w:rsidR="007A03D1" w:rsidRDefault="007A03D1" w:rsidP="007A03D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2.9</w:t>
            </w:r>
            <w:r w:rsidR="003B49A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37261F9F" w14:textId="5E1E13EB" w:rsidR="007A03D1" w:rsidRPr="008C5C56" w:rsidRDefault="007A03D1" w:rsidP="007A03D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Manut da Educação Infantil – </w:t>
            </w:r>
            <w:r w:rsidR="003B49A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Creche</w:t>
            </w:r>
          </w:p>
        </w:tc>
      </w:tr>
      <w:tr w:rsidR="007A03D1" w14:paraId="55BF8138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616D911" w14:textId="2C384958" w:rsidR="007A03D1" w:rsidRDefault="007A03D1" w:rsidP="007A03D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926175" w14:textId="741A77F0" w:rsidR="007A03D1" w:rsidRDefault="007A03D1" w:rsidP="007A03D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2BB18EC9" w14:textId="3D230F14" w:rsidR="007A03D1" w:rsidRPr="008C5C56" w:rsidRDefault="003B49A6" w:rsidP="007A03D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</w:t>
            </w:r>
            <w:r w:rsidRPr="007A03D1">
              <w:rPr>
                <w:rFonts w:ascii="Century Gothic" w:hAnsi="Century Gothic" w:cs="Calibri"/>
                <w:color w:val="000000"/>
                <w:sz w:val="20"/>
                <w:szCs w:val="20"/>
              </w:rPr>
              <w:t>eitas de Impostos e de Transferência de Impostos - Educação</w:t>
            </w:r>
          </w:p>
        </w:tc>
      </w:tr>
      <w:tr w:rsidR="007A03D1" w14:paraId="752BDDCF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FE11C5B" w14:textId="30E449CF" w:rsidR="007A03D1" w:rsidRDefault="007A03D1" w:rsidP="007A03D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09B7BB" w14:textId="66D448D8" w:rsidR="007A03D1" w:rsidRDefault="007A03D1" w:rsidP="007A03D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 w:rsidR="003B49A6"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41DA779F" w14:textId="23D65210" w:rsidR="007A03D1" w:rsidRPr="008C5C56" w:rsidRDefault="007A03D1" w:rsidP="007A03D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3</w:t>
            </w:r>
            <w:r w:rsidR="003B49A6">
              <w:rPr>
                <w:rFonts w:ascii="Century Gothic" w:hAnsi="Century Gothic" w:cs="Tahoma"/>
                <w:color w:val="000000"/>
                <w:sz w:val="20"/>
                <w:szCs w:val="20"/>
              </w:rPr>
              <w:t>7</w:t>
            </w:r>
          </w:p>
        </w:tc>
      </w:tr>
      <w:tr w:rsidR="007A03D1" w14:paraId="1C3F8065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18E097D" w14:textId="00966CCA" w:rsidR="007A03D1" w:rsidRDefault="007A03D1" w:rsidP="007A03D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0EDC20" w14:textId="25D82D25" w:rsidR="007A03D1" w:rsidRDefault="007A03D1" w:rsidP="007A03D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521F77B0" w14:textId="78FB7A9B" w:rsidR="007A03D1" w:rsidRPr="008C5C56" w:rsidRDefault="007A03D1" w:rsidP="007A03D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1</w:t>
            </w:r>
            <w:r w:rsidR="003B49A6">
              <w:rPr>
                <w:rFonts w:ascii="Century Gothic" w:hAnsi="Century Gothic" w:cs="Tahoma"/>
                <w:color w:val="000000"/>
                <w:sz w:val="20"/>
                <w:szCs w:val="20"/>
              </w:rPr>
              <w:t>0</w:t>
            </w: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0.000,00</w:t>
            </w:r>
          </w:p>
        </w:tc>
      </w:tr>
      <w:tr w:rsidR="007A03D1" w14:paraId="4CBD8A21" w14:textId="77777777" w:rsidTr="009B27F6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0D18825E" w14:textId="28CAD62F" w:rsidR="007A03D1" w:rsidRPr="009B27F6" w:rsidRDefault="007A03D1" w:rsidP="007A03D1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Total da Suplementação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004E0B6C" w14:textId="54AD31C2" w:rsidR="007A03D1" w:rsidRPr="009B27F6" w:rsidRDefault="007A03D1" w:rsidP="007A03D1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4D18D559" w14:textId="6DE96BC4" w:rsidR="007A03D1" w:rsidRPr="009B27F6" w:rsidRDefault="003B49A6" w:rsidP="007A03D1">
            <w:pP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565</w:t>
            </w:r>
            <w:r w:rsidR="007A03D1"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.</w:t>
            </w: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0</w:t>
            </w:r>
            <w:r w:rsidR="007A03D1"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00,00</w:t>
            </w:r>
          </w:p>
        </w:tc>
      </w:tr>
    </w:tbl>
    <w:p w14:paraId="3617CAE5" w14:textId="77777777" w:rsidR="007C724C" w:rsidRDefault="007C724C" w:rsidP="003A2E28">
      <w:pPr>
        <w:pStyle w:val="Recuodecorpodetexto"/>
        <w:ind w:right="16" w:firstLine="851"/>
        <w:rPr>
          <w:rFonts w:ascii="Century Gothic" w:hAnsi="Century Gothic" w:cs="Arial"/>
          <w:sz w:val="20"/>
          <w:szCs w:val="20"/>
        </w:rPr>
      </w:pPr>
    </w:p>
    <w:p w14:paraId="32001F1A" w14:textId="7CDCC7C1" w:rsidR="006779E5" w:rsidRPr="004D78D0" w:rsidRDefault="006779E5" w:rsidP="004D78D0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22"/>
          <w:szCs w:val="22"/>
          <w:lang w:val="pt-BR"/>
        </w:rPr>
      </w:pPr>
      <w:r w:rsidRPr="004D78D0">
        <w:rPr>
          <w:rFonts w:ascii="Century Gothic" w:hAnsi="Century Gothic" w:cs="Arial"/>
          <w:sz w:val="22"/>
          <w:szCs w:val="22"/>
        </w:rPr>
        <w:lastRenderedPageBreak/>
        <w:t xml:space="preserve">Art. 2º - </w:t>
      </w:r>
      <w:r w:rsidR="009B27F6" w:rsidRPr="004D78D0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Parte dos c</w:t>
      </w:r>
      <w:r w:rsidRPr="004D78D0">
        <w:rPr>
          <w:rFonts w:ascii="Century Gothic" w:hAnsi="Century Gothic" w:cs="Arial"/>
          <w:b w:val="0"/>
          <w:bCs w:val="0"/>
          <w:sz w:val="22"/>
          <w:szCs w:val="22"/>
        </w:rPr>
        <w:t>rédito</w:t>
      </w:r>
      <w:r w:rsidR="009B14F6" w:rsidRPr="004D78D0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s</w:t>
      </w:r>
      <w:r w:rsidRPr="004D78D0">
        <w:rPr>
          <w:rFonts w:ascii="Century Gothic" w:hAnsi="Century Gothic" w:cs="Arial"/>
          <w:b w:val="0"/>
          <w:bCs w:val="0"/>
          <w:sz w:val="22"/>
          <w:szCs w:val="22"/>
        </w:rPr>
        <w:t xml:space="preserve"> aberto por est</w:t>
      </w:r>
      <w:r w:rsidR="0091178B" w:rsidRPr="004D78D0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a</w:t>
      </w:r>
      <w:r w:rsidRPr="004D78D0">
        <w:rPr>
          <w:rFonts w:ascii="Century Gothic" w:hAnsi="Century Gothic" w:cs="Arial"/>
          <w:b w:val="0"/>
          <w:bCs w:val="0"/>
          <w:sz w:val="22"/>
          <w:szCs w:val="22"/>
        </w:rPr>
        <w:t xml:space="preserve"> </w:t>
      </w:r>
      <w:r w:rsidR="0091178B" w:rsidRPr="004D78D0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Lei</w:t>
      </w:r>
      <w:r w:rsidRPr="004D78D0">
        <w:rPr>
          <w:rFonts w:ascii="Century Gothic" w:hAnsi="Century Gothic" w:cs="Arial"/>
          <w:b w:val="0"/>
          <w:bCs w:val="0"/>
          <w:sz w:val="22"/>
          <w:szCs w:val="22"/>
        </w:rPr>
        <w:t xml:space="preserve"> ocorre</w:t>
      </w:r>
      <w:r w:rsidR="009B27F6" w:rsidRPr="004D78D0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rá</w:t>
      </w:r>
      <w:r w:rsidR="009D5D32" w:rsidRPr="004D78D0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 xml:space="preserve"> </w:t>
      </w:r>
      <w:r w:rsidRPr="004D78D0">
        <w:rPr>
          <w:rFonts w:ascii="Century Gothic" w:hAnsi="Century Gothic" w:cs="Arial"/>
          <w:b w:val="0"/>
          <w:bCs w:val="0"/>
          <w:sz w:val="22"/>
          <w:szCs w:val="22"/>
        </w:rPr>
        <w:t>por conta d</w:t>
      </w:r>
      <w:r w:rsidR="009B27F6" w:rsidRPr="004D78D0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a anulação parcial e/ou total das seguintes dotações:</w:t>
      </w:r>
    </w:p>
    <w:p w14:paraId="3CE839CA" w14:textId="77777777" w:rsidR="003B49A6" w:rsidRDefault="003B49A6" w:rsidP="003A2E28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3B49A6" w14:paraId="019DC36F" w14:textId="77777777" w:rsidTr="0097436A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5FD6EF4B" w14:textId="77777777" w:rsidR="003B49A6" w:rsidRDefault="003B49A6" w:rsidP="0097436A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53A708BB" w14:textId="77777777" w:rsidR="003B49A6" w:rsidRDefault="003B49A6" w:rsidP="0097436A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4A06CAC5" w14:textId="77777777" w:rsidR="003B49A6" w:rsidRDefault="003B49A6" w:rsidP="0097436A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EDUCAÇÃO E ESPORTES</w:t>
            </w:r>
          </w:p>
        </w:tc>
      </w:tr>
      <w:tr w:rsidR="003B49A6" w14:paraId="409FFFB7" w14:textId="77777777" w:rsidTr="0097436A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1C5F20F7" w14:textId="77777777" w:rsidR="003B49A6" w:rsidRDefault="003B49A6" w:rsidP="0097436A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08805A95" w14:textId="77777777" w:rsidR="003B49A6" w:rsidRDefault="003B49A6" w:rsidP="0097436A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3F1FC39C" w14:textId="77777777" w:rsidR="003B49A6" w:rsidRDefault="003B49A6" w:rsidP="0097436A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DEPARTAMENTO DE EDUCAÇÃO</w:t>
            </w:r>
          </w:p>
        </w:tc>
      </w:tr>
      <w:tr w:rsidR="003B49A6" w14:paraId="1C105969" w14:textId="77777777" w:rsidTr="0097436A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5521EEF0" w14:textId="77777777" w:rsidR="003B49A6" w:rsidRDefault="003B49A6" w:rsidP="0097436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1D856C4" w14:textId="77777777" w:rsidR="003B49A6" w:rsidRDefault="003B49A6" w:rsidP="0097436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33854E0F" w14:textId="77777777" w:rsidR="003B49A6" w:rsidRDefault="003B49A6" w:rsidP="0097436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Educação</w:t>
            </w:r>
          </w:p>
        </w:tc>
      </w:tr>
      <w:tr w:rsidR="003B49A6" w14:paraId="1550485E" w14:textId="77777777" w:rsidTr="0097436A">
        <w:trPr>
          <w:trHeight w:val="285"/>
        </w:trPr>
        <w:tc>
          <w:tcPr>
            <w:tcW w:w="1980" w:type="dxa"/>
            <w:shd w:val="clear" w:color="000000" w:fill="D9D9D9"/>
            <w:vAlign w:val="center"/>
          </w:tcPr>
          <w:p w14:paraId="3A42E152" w14:textId="77777777" w:rsidR="003B49A6" w:rsidRDefault="003B49A6" w:rsidP="0097436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</w:tcPr>
          <w:p w14:paraId="32CAC7E7" w14:textId="77777777" w:rsidR="003B49A6" w:rsidRDefault="003B49A6" w:rsidP="0097436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361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2863BCD7" w14:textId="77777777" w:rsidR="003B49A6" w:rsidRDefault="003B49A6" w:rsidP="0097436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Ensino Fundamental</w:t>
            </w:r>
          </w:p>
        </w:tc>
      </w:tr>
      <w:tr w:rsidR="003B49A6" w14:paraId="4F0B14FF" w14:textId="77777777" w:rsidTr="0097436A">
        <w:trPr>
          <w:trHeight w:val="285"/>
        </w:trPr>
        <w:tc>
          <w:tcPr>
            <w:tcW w:w="1980" w:type="dxa"/>
            <w:shd w:val="clear" w:color="000000" w:fill="D9D9D9"/>
            <w:vAlign w:val="center"/>
          </w:tcPr>
          <w:p w14:paraId="43F503D5" w14:textId="77777777" w:rsidR="003B49A6" w:rsidRDefault="003B49A6" w:rsidP="0097436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29A0D95F" w14:textId="77777777" w:rsidR="003B49A6" w:rsidRDefault="003B49A6" w:rsidP="0097436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1201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1ABFE6EF" w14:textId="77777777" w:rsidR="003B49A6" w:rsidRDefault="003B49A6" w:rsidP="0097436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Educação </w:t>
            </w:r>
            <w:proofErr w:type="gram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para Todos</w:t>
            </w:r>
            <w:proofErr w:type="gramEnd"/>
          </w:p>
        </w:tc>
      </w:tr>
      <w:tr w:rsidR="003B49A6" w14:paraId="337C63B7" w14:textId="77777777" w:rsidTr="0097436A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73160FC" w14:textId="77777777" w:rsidR="003B49A6" w:rsidRDefault="003B49A6" w:rsidP="0097436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C62A865" w14:textId="027AA8E3" w:rsidR="003B49A6" w:rsidRDefault="003B49A6" w:rsidP="0097436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2.1</w:t>
            </w:r>
            <w:r w:rsidR="004D78D0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2FE3067B" w14:textId="1C54C2CE" w:rsidR="003B49A6" w:rsidRDefault="004D78D0" w:rsidP="0097436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Const.,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Ampl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.</w:t>
            </w:r>
            <w:r w:rsidR="0094566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 Reforma da Rede Física do Ensino Fundamental</w:t>
            </w:r>
          </w:p>
        </w:tc>
      </w:tr>
      <w:tr w:rsidR="003B49A6" w:rsidRPr="008C5C56" w14:paraId="60ADD27A" w14:textId="77777777" w:rsidTr="0097436A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460A44D0" w14:textId="77777777" w:rsidR="003B49A6" w:rsidRDefault="003B49A6" w:rsidP="0097436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FEB788" w14:textId="77777777" w:rsidR="003B49A6" w:rsidRDefault="003B49A6" w:rsidP="0097436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50D39952" w14:textId="77777777" w:rsidR="003B49A6" w:rsidRPr="008C5C56" w:rsidRDefault="003B49A6" w:rsidP="0097436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A03D1">
              <w:rPr>
                <w:rFonts w:ascii="Century Gothic" w:hAnsi="Century Gothic" w:cs="Calibri"/>
                <w:color w:val="000000"/>
                <w:sz w:val="20"/>
                <w:szCs w:val="20"/>
              </w:rPr>
              <w:t>Receitas de Impostos e de Transferência de Impostos - Educação</w:t>
            </w:r>
          </w:p>
        </w:tc>
      </w:tr>
      <w:tr w:rsidR="003B49A6" w:rsidRPr="008C5C56" w14:paraId="5ED30F71" w14:textId="77777777" w:rsidTr="0097436A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7707D8C" w14:textId="77777777" w:rsidR="003B49A6" w:rsidRDefault="003B49A6" w:rsidP="0097436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8D1491" w14:textId="214E8600" w:rsidR="003B49A6" w:rsidRDefault="004D78D0" w:rsidP="0097436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44</w:t>
            </w:r>
            <w:r w:rsidR="003B49A6"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1C5AB4B4" w14:textId="5C69905A" w:rsidR="003B49A6" w:rsidRPr="008C5C56" w:rsidRDefault="003B49A6" w:rsidP="0097436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4D78D0">
              <w:rPr>
                <w:rFonts w:ascii="Century Gothic" w:hAnsi="Century Gothic" w:cs="Tahoma"/>
                <w:color w:val="000000"/>
                <w:sz w:val="20"/>
                <w:szCs w:val="20"/>
              </w:rPr>
              <w:t>129</w:t>
            </w:r>
          </w:p>
        </w:tc>
      </w:tr>
      <w:tr w:rsidR="003B49A6" w:rsidRPr="008C5C56" w14:paraId="44A3B600" w14:textId="77777777" w:rsidTr="0097436A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2045447" w14:textId="77777777" w:rsidR="003B49A6" w:rsidRDefault="003B49A6" w:rsidP="0097436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221171" w14:textId="77777777" w:rsidR="003B49A6" w:rsidRDefault="003B49A6" w:rsidP="0097436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4503FA3C" w14:textId="05DD9DB1" w:rsidR="003B49A6" w:rsidRPr="008C5C56" w:rsidRDefault="004D78D0" w:rsidP="0097436A">
            <w:pPr>
              <w:rPr>
                <w:rFonts w:ascii="Century Gothic" w:hAnsi="Century Gothic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85</w:t>
            </w:r>
            <w:r w:rsidR="003B49A6" w:rsidRPr="008C5C56">
              <w:rPr>
                <w:rFonts w:ascii="Century Gothic" w:hAnsi="Century Gothic" w:cs="Tahoma"/>
                <w:sz w:val="20"/>
                <w:szCs w:val="20"/>
              </w:rPr>
              <w:t>.000,00</w:t>
            </w:r>
          </w:p>
        </w:tc>
      </w:tr>
      <w:tr w:rsidR="003B49A6" w:rsidRPr="008C5C56" w14:paraId="574B4CE5" w14:textId="77777777" w:rsidTr="0097436A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7398F7E" w14:textId="77777777" w:rsidR="003B49A6" w:rsidRDefault="003B49A6" w:rsidP="0097436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642961C" w14:textId="26A9D3E1" w:rsidR="003B49A6" w:rsidRDefault="003B49A6" w:rsidP="0097436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</w:t>
            </w:r>
            <w:r w:rsidR="004D78D0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23859900" w14:textId="2D14B5B6" w:rsidR="003B49A6" w:rsidRPr="008C5C56" w:rsidRDefault="004D78D0" w:rsidP="0097436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Pagamento do Vale Alimentação - Educação</w:t>
            </w:r>
          </w:p>
        </w:tc>
      </w:tr>
      <w:tr w:rsidR="004D78D0" w:rsidRPr="008C5C56" w14:paraId="72453311" w14:textId="77777777" w:rsidTr="0097436A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7ED1DA5C" w14:textId="77777777" w:rsidR="004D78D0" w:rsidRDefault="004D78D0" w:rsidP="004D78D0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3B2EE36" w14:textId="24061BB6" w:rsidR="004D78D0" w:rsidRDefault="004D78D0" w:rsidP="004D78D0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126971F3" w14:textId="6CCF8DFE" w:rsidR="004D78D0" w:rsidRPr="008C5C56" w:rsidRDefault="004D78D0" w:rsidP="004D78D0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A03D1">
              <w:rPr>
                <w:rFonts w:ascii="Century Gothic" w:hAnsi="Century Gothic" w:cs="Calibri"/>
                <w:color w:val="000000"/>
                <w:sz w:val="20"/>
                <w:szCs w:val="20"/>
              </w:rPr>
              <w:t>Receitas de Impostos e de Transferência de Impostos - Educação</w:t>
            </w:r>
          </w:p>
        </w:tc>
      </w:tr>
      <w:tr w:rsidR="003B49A6" w:rsidRPr="008C5C56" w14:paraId="5DA3A91D" w14:textId="77777777" w:rsidTr="0097436A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3C5116E" w14:textId="77777777" w:rsidR="003B49A6" w:rsidRDefault="003B49A6" w:rsidP="0097436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3A855A" w14:textId="77777777" w:rsidR="003B49A6" w:rsidRDefault="003B49A6" w:rsidP="0097436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521A7FBF" w14:textId="7E7A811F" w:rsidR="003B49A6" w:rsidRPr="008C5C56" w:rsidRDefault="003B49A6" w:rsidP="0097436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4D78D0">
              <w:rPr>
                <w:rFonts w:ascii="Century Gothic" w:hAnsi="Century Gothic" w:cs="Tahoma"/>
                <w:color w:val="000000"/>
                <w:sz w:val="20"/>
                <w:szCs w:val="20"/>
              </w:rPr>
              <w:t>141</w:t>
            </w:r>
          </w:p>
        </w:tc>
      </w:tr>
      <w:tr w:rsidR="003B49A6" w:rsidRPr="008C5C56" w14:paraId="6F12E384" w14:textId="77777777" w:rsidTr="0097436A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A9B987F" w14:textId="77777777" w:rsidR="003B49A6" w:rsidRDefault="003B49A6" w:rsidP="0097436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362D9B" w14:textId="77777777" w:rsidR="003B49A6" w:rsidRDefault="003B49A6" w:rsidP="0097436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2F807B9C" w14:textId="189D1F23" w:rsidR="003B49A6" w:rsidRPr="008C5C56" w:rsidRDefault="004D78D0" w:rsidP="0097436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400</w:t>
            </w:r>
            <w:r w:rsidR="003B49A6" w:rsidRPr="008C5C56">
              <w:rPr>
                <w:rFonts w:ascii="Century Gothic" w:hAnsi="Century Gothic" w:cs="Tahoma"/>
                <w:sz w:val="20"/>
                <w:szCs w:val="20"/>
              </w:rPr>
              <w:t>.000,00</w:t>
            </w:r>
          </w:p>
        </w:tc>
      </w:tr>
      <w:tr w:rsidR="003B49A6" w:rsidRPr="008C5C56" w14:paraId="6EE22DE8" w14:textId="77777777" w:rsidTr="0097436A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2AF229C" w14:textId="77777777" w:rsidR="003B49A6" w:rsidRDefault="003B49A6" w:rsidP="0097436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3CF84A0" w14:textId="77777777" w:rsidR="003B49A6" w:rsidRDefault="003B49A6" w:rsidP="0097436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365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5B1FD2AD" w14:textId="77777777" w:rsidR="003B49A6" w:rsidRPr="008C5C56" w:rsidRDefault="003B49A6" w:rsidP="0097436A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Educação Infantil</w:t>
            </w:r>
          </w:p>
        </w:tc>
      </w:tr>
      <w:tr w:rsidR="003B49A6" w:rsidRPr="008C5C56" w14:paraId="22A5B82B" w14:textId="77777777" w:rsidTr="0097436A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6080F2B" w14:textId="77777777" w:rsidR="003B49A6" w:rsidRDefault="003B49A6" w:rsidP="0097436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E3AE86C" w14:textId="77777777" w:rsidR="003B49A6" w:rsidRDefault="003B49A6" w:rsidP="0097436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1204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24F33E32" w14:textId="77777777" w:rsidR="003B49A6" w:rsidRPr="008C5C56" w:rsidRDefault="003B49A6" w:rsidP="0097436A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Criança na Escola</w:t>
            </w:r>
          </w:p>
        </w:tc>
      </w:tr>
      <w:tr w:rsidR="003B49A6" w:rsidRPr="008C5C56" w14:paraId="6B681B2B" w14:textId="77777777" w:rsidTr="0097436A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A96FF58" w14:textId="77777777" w:rsidR="003B49A6" w:rsidRDefault="003B49A6" w:rsidP="0097436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DCEB5E0" w14:textId="20D3892C" w:rsidR="003B49A6" w:rsidRDefault="004D78D0" w:rsidP="0097436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E24233A" w14:textId="4603E87C" w:rsidR="003B49A6" w:rsidRPr="008C5C56" w:rsidRDefault="004D78D0" w:rsidP="0097436A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Const.,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Ampl.e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Reforma da Rede Física da Educação Infantil</w:t>
            </w:r>
          </w:p>
        </w:tc>
      </w:tr>
      <w:tr w:rsidR="003B49A6" w:rsidRPr="008C5C56" w14:paraId="580A550A" w14:textId="77777777" w:rsidTr="0097436A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3E73C2E" w14:textId="77777777" w:rsidR="003B49A6" w:rsidRDefault="003B49A6" w:rsidP="0097436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FC786B" w14:textId="77777777" w:rsidR="003B49A6" w:rsidRDefault="003B49A6" w:rsidP="0097436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78A47430" w14:textId="77777777" w:rsidR="003B49A6" w:rsidRPr="008C5C56" w:rsidRDefault="003B49A6" w:rsidP="0097436A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</w:t>
            </w:r>
            <w:r w:rsidRPr="007A03D1">
              <w:rPr>
                <w:rFonts w:ascii="Century Gothic" w:hAnsi="Century Gothic" w:cs="Calibri"/>
                <w:color w:val="000000"/>
                <w:sz w:val="20"/>
                <w:szCs w:val="20"/>
              </w:rPr>
              <w:t>eitas de Impostos e de Transferência de Impostos - Educação</w:t>
            </w:r>
          </w:p>
        </w:tc>
      </w:tr>
      <w:tr w:rsidR="003B49A6" w:rsidRPr="008C5C56" w14:paraId="5DFECAD6" w14:textId="77777777" w:rsidTr="0097436A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F6D475D" w14:textId="77777777" w:rsidR="003B49A6" w:rsidRDefault="003B49A6" w:rsidP="0097436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576F63" w14:textId="3EE7906C" w:rsidR="003B49A6" w:rsidRDefault="00D355A6" w:rsidP="0097436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</w:t>
            </w:r>
            <w:r w:rsidR="003B49A6"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3B58F013" w14:textId="5321886B" w:rsidR="003B49A6" w:rsidRPr="008C5C56" w:rsidRDefault="003B49A6" w:rsidP="0097436A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D355A6">
              <w:rPr>
                <w:rFonts w:ascii="Century Gothic" w:hAnsi="Century Gothic" w:cs="Tahoma"/>
                <w:color w:val="000000"/>
                <w:sz w:val="20"/>
                <w:szCs w:val="20"/>
              </w:rPr>
              <w:t>1</w:t>
            </w: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 w:rsidR="00D355A6">
              <w:rPr>
                <w:rFonts w:ascii="Century Gothic" w:hAnsi="Century Gothic" w:cs="Tahoma"/>
                <w:color w:val="000000"/>
                <w:sz w:val="20"/>
                <w:szCs w:val="20"/>
              </w:rPr>
              <w:t>0</w:t>
            </w:r>
            <w:bookmarkStart w:id="0" w:name="_GoBack"/>
            <w:bookmarkEnd w:id="0"/>
          </w:p>
        </w:tc>
      </w:tr>
      <w:tr w:rsidR="003B49A6" w:rsidRPr="008C5C56" w14:paraId="2EF97F1B" w14:textId="77777777" w:rsidTr="0097436A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2B86DF4" w14:textId="77777777" w:rsidR="003B49A6" w:rsidRDefault="003B49A6" w:rsidP="0097436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85EE6EF" w14:textId="77777777" w:rsidR="003B49A6" w:rsidRDefault="003B49A6" w:rsidP="0097436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7BCE28A0" w14:textId="29F1B042" w:rsidR="003B49A6" w:rsidRPr="008C5C56" w:rsidRDefault="004D78D0" w:rsidP="0097436A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80</w:t>
            </w:r>
            <w:r w:rsidR="003B49A6"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.000,00</w:t>
            </w:r>
          </w:p>
        </w:tc>
      </w:tr>
      <w:tr w:rsidR="003B49A6" w:rsidRPr="009B27F6" w14:paraId="14F35469" w14:textId="77777777" w:rsidTr="0097436A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348E07C0" w14:textId="77777777" w:rsidR="003B49A6" w:rsidRPr="009B27F6" w:rsidRDefault="003B49A6" w:rsidP="0097436A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Total da Suplementação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47CC1B87" w14:textId="77777777" w:rsidR="003B49A6" w:rsidRPr="009B27F6" w:rsidRDefault="003B49A6" w:rsidP="0097436A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7C48EE85" w14:textId="77777777" w:rsidR="003B49A6" w:rsidRPr="009B27F6" w:rsidRDefault="003B49A6" w:rsidP="0097436A">
            <w:pP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565</w:t>
            </w: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.</w:t>
            </w: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0</w:t>
            </w: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00,00</w:t>
            </w:r>
          </w:p>
        </w:tc>
      </w:tr>
    </w:tbl>
    <w:p w14:paraId="49B5EA15" w14:textId="4D7F7662" w:rsidR="00966769" w:rsidRPr="00B036E7" w:rsidRDefault="00966769" w:rsidP="009B27F6">
      <w:pPr>
        <w:jc w:val="both"/>
        <w:rPr>
          <w:rFonts w:ascii="Century Gothic" w:hAnsi="Century Gothic" w:cs="Arial"/>
          <w:b/>
          <w:sz w:val="20"/>
          <w:szCs w:val="20"/>
        </w:rPr>
      </w:pPr>
    </w:p>
    <w:p w14:paraId="62E205F6" w14:textId="3E35F1EB" w:rsidR="006779E5" w:rsidRPr="004D78D0" w:rsidRDefault="006779E5" w:rsidP="004D78D0">
      <w:pPr>
        <w:ind w:left="1" w:hanging="1"/>
        <w:jc w:val="both"/>
        <w:rPr>
          <w:rFonts w:ascii="Century Gothic" w:hAnsi="Century Gothic" w:cs="Arial"/>
          <w:sz w:val="22"/>
          <w:szCs w:val="22"/>
        </w:rPr>
      </w:pPr>
      <w:r w:rsidRPr="004D78D0">
        <w:rPr>
          <w:rFonts w:ascii="Century Gothic" w:hAnsi="Century Gothic" w:cs="Arial"/>
          <w:b/>
          <w:sz w:val="22"/>
          <w:szCs w:val="22"/>
        </w:rPr>
        <w:t xml:space="preserve">Art. 3º </w:t>
      </w:r>
      <w:r w:rsidRPr="004D78D0">
        <w:rPr>
          <w:rFonts w:ascii="Century Gothic" w:hAnsi="Century Gothic" w:cs="Arial"/>
          <w:sz w:val="22"/>
          <w:szCs w:val="22"/>
        </w:rPr>
        <w:t>- Est</w:t>
      </w:r>
      <w:r w:rsidR="00C042F5" w:rsidRPr="004D78D0">
        <w:rPr>
          <w:rFonts w:ascii="Century Gothic" w:hAnsi="Century Gothic" w:cs="Arial"/>
          <w:sz w:val="22"/>
          <w:szCs w:val="22"/>
        </w:rPr>
        <w:t>a</w:t>
      </w:r>
      <w:r w:rsidRPr="004D78D0">
        <w:rPr>
          <w:rFonts w:ascii="Century Gothic" w:hAnsi="Century Gothic" w:cs="Arial"/>
          <w:sz w:val="22"/>
          <w:szCs w:val="22"/>
        </w:rPr>
        <w:t xml:space="preserve"> </w:t>
      </w:r>
      <w:r w:rsidR="00C042F5" w:rsidRPr="004D78D0">
        <w:rPr>
          <w:rFonts w:ascii="Century Gothic" w:hAnsi="Century Gothic" w:cs="Arial"/>
          <w:sz w:val="22"/>
          <w:szCs w:val="22"/>
        </w:rPr>
        <w:t>Lei</w:t>
      </w:r>
      <w:r w:rsidRPr="004D78D0">
        <w:rPr>
          <w:rFonts w:ascii="Century Gothic" w:hAnsi="Century Gothic" w:cs="Arial"/>
          <w:sz w:val="22"/>
          <w:szCs w:val="22"/>
        </w:rPr>
        <w:t xml:space="preserve"> entra em vigor na data de sua Publicação, ficando revogadas as disposições em contrário.</w:t>
      </w:r>
    </w:p>
    <w:p w14:paraId="15DA6878" w14:textId="77777777" w:rsidR="004D78D0" w:rsidRDefault="004D78D0" w:rsidP="009C1F8A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 </w:t>
      </w:r>
    </w:p>
    <w:p w14:paraId="1D661D89" w14:textId="25788A0C" w:rsidR="009C1F8A" w:rsidRPr="004D78D0" w:rsidRDefault="009C1F8A" w:rsidP="009C1F8A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 w:rsidRPr="004D78D0">
        <w:rPr>
          <w:rFonts w:ascii="Century Gothic" w:hAnsi="Century Gothic" w:cs="Arial"/>
          <w:sz w:val="22"/>
          <w:szCs w:val="22"/>
        </w:rPr>
        <w:t xml:space="preserve">Ouro Verde – SC, em </w:t>
      </w:r>
      <w:r w:rsidR="004D78D0">
        <w:rPr>
          <w:rFonts w:ascii="Century Gothic" w:hAnsi="Century Gothic" w:cs="Arial"/>
          <w:sz w:val="22"/>
          <w:szCs w:val="22"/>
        </w:rPr>
        <w:t>1</w:t>
      </w:r>
      <w:r w:rsidR="00945662">
        <w:rPr>
          <w:rFonts w:ascii="Century Gothic" w:hAnsi="Century Gothic" w:cs="Arial"/>
          <w:sz w:val="22"/>
          <w:szCs w:val="22"/>
        </w:rPr>
        <w:t>6</w:t>
      </w:r>
      <w:r w:rsidRPr="004D78D0">
        <w:rPr>
          <w:rFonts w:ascii="Century Gothic" w:hAnsi="Century Gothic" w:cs="Arial"/>
          <w:sz w:val="22"/>
          <w:szCs w:val="22"/>
        </w:rPr>
        <w:t xml:space="preserve"> de </w:t>
      </w:r>
      <w:r w:rsidR="004D78D0">
        <w:rPr>
          <w:rFonts w:ascii="Century Gothic" w:hAnsi="Century Gothic" w:cs="Arial"/>
          <w:sz w:val="22"/>
          <w:szCs w:val="22"/>
        </w:rPr>
        <w:t xml:space="preserve">abril </w:t>
      </w:r>
      <w:r w:rsidR="000A29BB" w:rsidRPr="004D78D0">
        <w:rPr>
          <w:rFonts w:ascii="Century Gothic" w:hAnsi="Century Gothic" w:cs="Arial"/>
          <w:sz w:val="22"/>
          <w:szCs w:val="22"/>
        </w:rPr>
        <w:t>de 202</w:t>
      </w:r>
      <w:r w:rsidR="004D78D0">
        <w:rPr>
          <w:rFonts w:ascii="Century Gothic" w:hAnsi="Century Gothic" w:cs="Arial"/>
          <w:sz w:val="22"/>
          <w:szCs w:val="22"/>
        </w:rPr>
        <w:t>4</w:t>
      </w:r>
      <w:r w:rsidRPr="004D78D0">
        <w:rPr>
          <w:rFonts w:ascii="Century Gothic" w:hAnsi="Century Gothic" w:cs="Arial"/>
          <w:sz w:val="22"/>
          <w:szCs w:val="22"/>
        </w:rPr>
        <w:t>.</w:t>
      </w:r>
    </w:p>
    <w:p w14:paraId="7187CF1B" w14:textId="77777777" w:rsidR="00C80B19" w:rsidRPr="004D78D0" w:rsidRDefault="00C80B19" w:rsidP="003A2E28">
      <w:pPr>
        <w:rPr>
          <w:rFonts w:ascii="Century Gothic" w:hAnsi="Century Gothic" w:cs="Arial"/>
          <w:sz w:val="22"/>
          <w:szCs w:val="22"/>
        </w:rPr>
      </w:pPr>
    </w:p>
    <w:p w14:paraId="2EE15C88" w14:textId="37A1AF8F" w:rsidR="00D50A43" w:rsidRDefault="00D50A43" w:rsidP="003A2E28">
      <w:pPr>
        <w:rPr>
          <w:rFonts w:ascii="Century Gothic" w:hAnsi="Century Gothic" w:cs="Arial"/>
          <w:sz w:val="22"/>
          <w:szCs w:val="22"/>
        </w:rPr>
      </w:pPr>
    </w:p>
    <w:p w14:paraId="50D8CE46" w14:textId="77777777" w:rsidR="00945662" w:rsidRPr="004D78D0" w:rsidRDefault="00945662" w:rsidP="003A2E28">
      <w:pPr>
        <w:rPr>
          <w:rFonts w:ascii="Century Gothic" w:hAnsi="Century Gothic" w:cs="Arial"/>
          <w:sz w:val="22"/>
          <w:szCs w:val="22"/>
        </w:rPr>
      </w:pPr>
    </w:p>
    <w:p w14:paraId="16A79544" w14:textId="77777777" w:rsidR="00D50A43" w:rsidRPr="004D78D0" w:rsidRDefault="00D50A43" w:rsidP="003A2E28">
      <w:pPr>
        <w:rPr>
          <w:rFonts w:ascii="Century Gothic" w:hAnsi="Century Gothic" w:cs="Arial"/>
          <w:sz w:val="22"/>
          <w:szCs w:val="22"/>
        </w:rPr>
      </w:pPr>
    </w:p>
    <w:p w14:paraId="36160C99" w14:textId="5BA6A1E7" w:rsidR="00C80B19" w:rsidRPr="004D78D0" w:rsidRDefault="00C01266" w:rsidP="003A2E28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4D78D0">
        <w:rPr>
          <w:rFonts w:ascii="Century Gothic" w:hAnsi="Century Gothic" w:cs="Arial"/>
          <w:sz w:val="22"/>
          <w:szCs w:val="22"/>
        </w:rPr>
        <w:t>MOACIR MOTTIN</w:t>
      </w:r>
    </w:p>
    <w:p w14:paraId="06EE1A95" w14:textId="22DAF149" w:rsidR="00C80B19" w:rsidRDefault="00C80B19" w:rsidP="003A2E28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4D78D0">
        <w:rPr>
          <w:rFonts w:ascii="Century Gothic" w:hAnsi="Century Gothic" w:cs="Arial"/>
          <w:sz w:val="22"/>
          <w:szCs w:val="22"/>
        </w:rPr>
        <w:t>Prefeit</w:t>
      </w:r>
      <w:r w:rsidR="00D16C1F" w:rsidRPr="004D78D0">
        <w:rPr>
          <w:rFonts w:ascii="Century Gothic" w:hAnsi="Century Gothic" w:cs="Arial"/>
          <w:sz w:val="22"/>
          <w:szCs w:val="22"/>
        </w:rPr>
        <w:t>o</w:t>
      </w:r>
      <w:r w:rsidRPr="004D78D0">
        <w:rPr>
          <w:rFonts w:ascii="Century Gothic" w:hAnsi="Century Gothic" w:cs="Arial"/>
          <w:sz w:val="22"/>
          <w:szCs w:val="22"/>
        </w:rPr>
        <w:t xml:space="preserve"> Municipal </w:t>
      </w:r>
    </w:p>
    <w:p w14:paraId="44675543" w14:textId="4B3EB9B7" w:rsidR="00945662" w:rsidRDefault="00945662" w:rsidP="00945662"/>
    <w:p w14:paraId="40677B2C" w14:textId="29444F36" w:rsidR="00945662" w:rsidRPr="00945662" w:rsidRDefault="00945662" w:rsidP="00945662">
      <w:pPr>
        <w:jc w:val="center"/>
        <w:rPr>
          <w:rFonts w:ascii="Century Gothic" w:hAnsi="Century Gothic"/>
          <w:sz w:val="22"/>
          <w:szCs w:val="22"/>
        </w:rPr>
      </w:pPr>
      <w:r w:rsidRPr="00945662">
        <w:rPr>
          <w:rFonts w:ascii="Century Gothic" w:hAnsi="Century Gothic"/>
          <w:sz w:val="22"/>
          <w:szCs w:val="22"/>
        </w:rPr>
        <w:t>A presente Lei foi Registrada e Publicada em data supra</w:t>
      </w:r>
    </w:p>
    <w:p w14:paraId="5FB30613" w14:textId="286E3EA7" w:rsidR="00AB5CF9" w:rsidRDefault="00AB5CF9" w:rsidP="00945662">
      <w:pPr>
        <w:jc w:val="center"/>
        <w:rPr>
          <w:rFonts w:ascii="Century Gothic" w:hAnsi="Century Gothic"/>
          <w:sz w:val="22"/>
          <w:szCs w:val="22"/>
        </w:rPr>
      </w:pPr>
    </w:p>
    <w:p w14:paraId="286663BD" w14:textId="77777777" w:rsidR="00945662" w:rsidRDefault="00945662" w:rsidP="00945662">
      <w:pPr>
        <w:jc w:val="center"/>
        <w:rPr>
          <w:rFonts w:ascii="Century Gothic" w:hAnsi="Century Gothic"/>
          <w:sz w:val="22"/>
          <w:szCs w:val="22"/>
        </w:rPr>
      </w:pPr>
    </w:p>
    <w:p w14:paraId="12479CEF" w14:textId="605C262F" w:rsidR="00945662" w:rsidRDefault="00945662" w:rsidP="00945662">
      <w:pPr>
        <w:jc w:val="center"/>
        <w:rPr>
          <w:rFonts w:ascii="Century Gothic" w:hAnsi="Century Gothic"/>
          <w:sz w:val="22"/>
          <w:szCs w:val="22"/>
        </w:rPr>
      </w:pPr>
    </w:p>
    <w:p w14:paraId="4A31BD1A" w14:textId="71FDD697" w:rsidR="00945662" w:rsidRPr="00945662" w:rsidRDefault="00945662" w:rsidP="0094566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945662">
        <w:rPr>
          <w:rFonts w:ascii="Century Gothic" w:hAnsi="Century Gothic"/>
          <w:b/>
          <w:bCs/>
          <w:sz w:val="22"/>
          <w:szCs w:val="22"/>
        </w:rPr>
        <w:t>GIOVANA DO PRADO DA MOTTA</w:t>
      </w:r>
    </w:p>
    <w:p w14:paraId="321E4403" w14:textId="5E27CAF3" w:rsidR="00945662" w:rsidRPr="00945662" w:rsidRDefault="00945662" w:rsidP="0094566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945662">
        <w:rPr>
          <w:rFonts w:ascii="Century Gothic" w:hAnsi="Century Gothic"/>
          <w:b/>
          <w:bCs/>
          <w:sz w:val="22"/>
          <w:szCs w:val="22"/>
        </w:rPr>
        <w:t>Vice-Prefeita Municipal</w:t>
      </w:r>
    </w:p>
    <w:sectPr w:rsidR="00945662" w:rsidRPr="00945662" w:rsidSect="00912D49">
      <w:headerReference w:type="default" r:id="rId8"/>
      <w:footerReference w:type="default" r:id="rId9"/>
      <w:pgSz w:w="12240" w:h="15840" w:code="1"/>
      <w:pgMar w:top="851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EFD8E" w14:textId="77777777" w:rsidR="00CF72E4" w:rsidRDefault="00CF72E4">
      <w:r>
        <w:separator/>
      </w:r>
    </w:p>
  </w:endnote>
  <w:endnote w:type="continuationSeparator" w:id="0">
    <w:p w14:paraId="0A963657" w14:textId="77777777" w:rsidR="00CF72E4" w:rsidRDefault="00CF7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7A03D1" w14:paraId="560617D8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7A03D1" w:rsidRPr="00A31818" w:rsidRDefault="007A03D1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7A03D1" w:rsidRPr="00A31818" w:rsidRDefault="007A03D1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proofErr w:type="gramStart"/>
          <w:r>
            <w:rPr>
              <w:rFonts w:ascii="Univers Condensed" w:hAnsi="Univers Condensed"/>
              <w:color w:val="000000"/>
              <w:sz w:val="22"/>
              <w:szCs w:val="22"/>
            </w:rPr>
            <w:t>E.mail</w:t>
          </w:r>
          <w:proofErr w:type="spellEnd"/>
          <w:proofErr w:type="gramEnd"/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: </w:t>
          </w:r>
          <w:hyperlink r:id="rId1" w:history="1">
            <w:r w:rsidRPr="00EB7A77">
              <w:rPr>
                <w:rStyle w:val="Hyperlink"/>
                <w:rFonts w:ascii="Univers Condensed" w:hAnsi="Univers Condensed"/>
                <w:sz w:val="22"/>
                <w:szCs w:val="22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 - </w:t>
          </w: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E361B46" w14:textId="77777777" w:rsidR="007A03D1" w:rsidRDefault="007A03D1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7A03D1" w:rsidRDefault="007A03D1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106AAFC1">
                <wp:extent cx="771525" cy="514350"/>
                <wp:effectExtent l="0" t="0" r="9525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7A03D1" w:rsidRPr="00E90120" w:rsidRDefault="007A03D1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76401" w14:textId="77777777" w:rsidR="00CF72E4" w:rsidRDefault="00CF72E4">
      <w:r>
        <w:separator/>
      </w:r>
    </w:p>
  </w:footnote>
  <w:footnote w:type="continuationSeparator" w:id="0">
    <w:p w14:paraId="7413A554" w14:textId="77777777" w:rsidR="00CF72E4" w:rsidRDefault="00CF7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7A03D1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7A03D1" w:rsidRDefault="007A03D1">
          <w:pPr>
            <w:pStyle w:val="Cabealho"/>
          </w:pPr>
          <w:r>
            <w:object w:dxaOrig="2160" w:dyaOrig="1977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9pt">
                <v:imagedata r:id="rId1" o:title=""/>
              </v:shape>
              <o:OLEObject Type="Embed" ProgID="CorelDraw.Graphic.9" ShapeID="_x0000_i1025" DrawAspect="Content" ObjectID="_1774938739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7A03D1" w:rsidRDefault="007A03D1">
          <w:pPr>
            <w:pStyle w:val="Cabealho"/>
            <w:rPr>
              <w:color w:val="0000FF"/>
              <w:sz w:val="16"/>
            </w:rPr>
          </w:pPr>
        </w:p>
        <w:p w14:paraId="7FC5421C" w14:textId="77777777" w:rsidR="007A03D1" w:rsidRDefault="007A03D1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7A03D1" w:rsidRDefault="007A03D1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7A03D1" w:rsidRDefault="007A03D1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7A03D1" w:rsidRDefault="007A03D1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7A03D1" w:rsidRDefault="007A03D1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7A03D1" w:rsidRDefault="007A03D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7443F0A"/>
    <w:multiLevelType w:val="hybridMultilevel"/>
    <w:tmpl w:val="8676CCF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070C2"/>
    <w:rsid w:val="00011CB2"/>
    <w:rsid w:val="00011CDF"/>
    <w:rsid w:val="0001546F"/>
    <w:rsid w:val="000272BB"/>
    <w:rsid w:val="000302C4"/>
    <w:rsid w:val="00030AE2"/>
    <w:rsid w:val="00033E4C"/>
    <w:rsid w:val="000365EF"/>
    <w:rsid w:val="00036D08"/>
    <w:rsid w:val="00037AD3"/>
    <w:rsid w:val="000456BE"/>
    <w:rsid w:val="000460A6"/>
    <w:rsid w:val="00050826"/>
    <w:rsid w:val="0005526C"/>
    <w:rsid w:val="000560BE"/>
    <w:rsid w:val="00056DCF"/>
    <w:rsid w:val="00057A40"/>
    <w:rsid w:val="0006730E"/>
    <w:rsid w:val="00070699"/>
    <w:rsid w:val="000742AE"/>
    <w:rsid w:val="000755B7"/>
    <w:rsid w:val="00083D91"/>
    <w:rsid w:val="00084F87"/>
    <w:rsid w:val="000855B5"/>
    <w:rsid w:val="0009049C"/>
    <w:rsid w:val="000A2507"/>
    <w:rsid w:val="000A28F8"/>
    <w:rsid w:val="000A29BB"/>
    <w:rsid w:val="000B2A38"/>
    <w:rsid w:val="000B2B7E"/>
    <w:rsid w:val="000C1094"/>
    <w:rsid w:val="000D309E"/>
    <w:rsid w:val="000D31D8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6B31"/>
    <w:rsid w:val="0010781F"/>
    <w:rsid w:val="00111133"/>
    <w:rsid w:val="001166FF"/>
    <w:rsid w:val="0012057E"/>
    <w:rsid w:val="00120A41"/>
    <w:rsid w:val="00125B31"/>
    <w:rsid w:val="00133420"/>
    <w:rsid w:val="00137CEC"/>
    <w:rsid w:val="00146DCA"/>
    <w:rsid w:val="001530E2"/>
    <w:rsid w:val="0017331E"/>
    <w:rsid w:val="001760BE"/>
    <w:rsid w:val="001841CF"/>
    <w:rsid w:val="00187653"/>
    <w:rsid w:val="001950EF"/>
    <w:rsid w:val="001A1B36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59CB"/>
    <w:rsid w:val="001F6619"/>
    <w:rsid w:val="001F7027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123A"/>
    <w:rsid w:val="002D56A0"/>
    <w:rsid w:val="002E77AB"/>
    <w:rsid w:val="002E7AD6"/>
    <w:rsid w:val="002E7E56"/>
    <w:rsid w:val="002F05E7"/>
    <w:rsid w:val="002F08B3"/>
    <w:rsid w:val="002F0F03"/>
    <w:rsid w:val="002F20AE"/>
    <w:rsid w:val="002F2B4B"/>
    <w:rsid w:val="003022BB"/>
    <w:rsid w:val="00303F68"/>
    <w:rsid w:val="00307134"/>
    <w:rsid w:val="00311BF7"/>
    <w:rsid w:val="00314069"/>
    <w:rsid w:val="00314FB9"/>
    <w:rsid w:val="0031611B"/>
    <w:rsid w:val="00322835"/>
    <w:rsid w:val="00322C00"/>
    <w:rsid w:val="00322C7B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4EEA"/>
    <w:rsid w:val="0037669B"/>
    <w:rsid w:val="00386747"/>
    <w:rsid w:val="0039168C"/>
    <w:rsid w:val="0039235D"/>
    <w:rsid w:val="0039619C"/>
    <w:rsid w:val="003A2E28"/>
    <w:rsid w:val="003A3AF2"/>
    <w:rsid w:val="003A6281"/>
    <w:rsid w:val="003A741F"/>
    <w:rsid w:val="003B1B55"/>
    <w:rsid w:val="003B1BA4"/>
    <w:rsid w:val="003B4445"/>
    <w:rsid w:val="003B49A6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93D"/>
    <w:rsid w:val="00415DF1"/>
    <w:rsid w:val="00417857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53D8F"/>
    <w:rsid w:val="00461E70"/>
    <w:rsid w:val="00461F66"/>
    <w:rsid w:val="00472800"/>
    <w:rsid w:val="00472CEB"/>
    <w:rsid w:val="004736FC"/>
    <w:rsid w:val="004743E1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C4EB4"/>
    <w:rsid w:val="004D119D"/>
    <w:rsid w:val="004D30DA"/>
    <w:rsid w:val="004D3B66"/>
    <w:rsid w:val="004D78D0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0B0D"/>
    <w:rsid w:val="00563BE0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862"/>
    <w:rsid w:val="005F5FB8"/>
    <w:rsid w:val="00600588"/>
    <w:rsid w:val="00601649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E6DE7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03D1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A8A"/>
    <w:rsid w:val="007C4EE0"/>
    <w:rsid w:val="007C67E3"/>
    <w:rsid w:val="007C724C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307EF"/>
    <w:rsid w:val="0083176D"/>
    <w:rsid w:val="00834DF2"/>
    <w:rsid w:val="0083526A"/>
    <w:rsid w:val="008354C3"/>
    <w:rsid w:val="0084337F"/>
    <w:rsid w:val="008460A0"/>
    <w:rsid w:val="008464C5"/>
    <w:rsid w:val="0085012B"/>
    <w:rsid w:val="008546DA"/>
    <w:rsid w:val="008549F5"/>
    <w:rsid w:val="00860EB3"/>
    <w:rsid w:val="00862A80"/>
    <w:rsid w:val="00862B91"/>
    <w:rsid w:val="00863F93"/>
    <w:rsid w:val="00867245"/>
    <w:rsid w:val="008734A9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5C56"/>
    <w:rsid w:val="008C620B"/>
    <w:rsid w:val="008C672B"/>
    <w:rsid w:val="008D0164"/>
    <w:rsid w:val="008D4E6A"/>
    <w:rsid w:val="008E0104"/>
    <w:rsid w:val="008E11DF"/>
    <w:rsid w:val="008E1D3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12D49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45662"/>
    <w:rsid w:val="009458A5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969A3"/>
    <w:rsid w:val="009A07DA"/>
    <w:rsid w:val="009A0F5E"/>
    <w:rsid w:val="009A2856"/>
    <w:rsid w:val="009A2AEC"/>
    <w:rsid w:val="009A3CD1"/>
    <w:rsid w:val="009B09DC"/>
    <w:rsid w:val="009B14F6"/>
    <w:rsid w:val="009B27F6"/>
    <w:rsid w:val="009B2BEB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E0B35"/>
    <w:rsid w:val="009E39E6"/>
    <w:rsid w:val="009F04E9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458A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B5CF9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0737D"/>
    <w:rsid w:val="00B11A02"/>
    <w:rsid w:val="00B11C69"/>
    <w:rsid w:val="00B13915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5B98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66536"/>
    <w:rsid w:val="00C75E94"/>
    <w:rsid w:val="00C803E6"/>
    <w:rsid w:val="00C80B19"/>
    <w:rsid w:val="00C82A58"/>
    <w:rsid w:val="00C92708"/>
    <w:rsid w:val="00C9619F"/>
    <w:rsid w:val="00CA0134"/>
    <w:rsid w:val="00CB2AF0"/>
    <w:rsid w:val="00CB34D0"/>
    <w:rsid w:val="00CB353E"/>
    <w:rsid w:val="00CB4E34"/>
    <w:rsid w:val="00CB60C4"/>
    <w:rsid w:val="00CD7FA4"/>
    <w:rsid w:val="00CE2610"/>
    <w:rsid w:val="00CF152E"/>
    <w:rsid w:val="00CF4859"/>
    <w:rsid w:val="00CF72E4"/>
    <w:rsid w:val="00CF76E0"/>
    <w:rsid w:val="00CF7E96"/>
    <w:rsid w:val="00D04E15"/>
    <w:rsid w:val="00D05B53"/>
    <w:rsid w:val="00D16C1F"/>
    <w:rsid w:val="00D32416"/>
    <w:rsid w:val="00D355A6"/>
    <w:rsid w:val="00D406A9"/>
    <w:rsid w:val="00D407BA"/>
    <w:rsid w:val="00D41593"/>
    <w:rsid w:val="00D4345B"/>
    <w:rsid w:val="00D45B03"/>
    <w:rsid w:val="00D5094E"/>
    <w:rsid w:val="00D50A43"/>
    <w:rsid w:val="00D511D8"/>
    <w:rsid w:val="00D51BC5"/>
    <w:rsid w:val="00D5621A"/>
    <w:rsid w:val="00D61B79"/>
    <w:rsid w:val="00D64EAF"/>
    <w:rsid w:val="00D65279"/>
    <w:rsid w:val="00D83417"/>
    <w:rsid w:val="00D85B1B"/>
    <w:rsid w:val="00D90DCE"/>
    <w:rsid w:val="00D918B0"/>
    <w:rsid w:val="00D9230A"/>
    <w:rsid w:val="00D9487F"/>
    <w:rsid w:val="00DA1535"/>
    <w:rsid w:val="00DA21CC"/>
    <w:rsid w:val="00DA3C4F"/>
    <w:rsid w:val="00DA4B1C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1A1D"/>
    <w:rsid w:val="00E04C7C"/>
    <w:rsid w:val="00E057D8"/>
    <w:rsid w:val="00E06E40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D3F44"/>
    <w:rsid w:val="00ED635E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11912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56AE"/>
    <w:rsid w:val="00F8576A"/>
    <w:rsid w:val="00F86530"/>
    <w:rsid w:val="00F9566E"/>
    <w:rsid w:val="00F95D09"/>
    <w:rsid w:val="00F961DC"/>
    <w:rsid w:val="00FA3519"/>
    <w:rsid w:val="00FA67D8"/>
    <w:rsid w:val="00FB0474"/>
    <w:rsid w:val="00FB2C43"/>
    <w:rsid w:val="00FB67DC"/>
    <w:rsid w:val="00FB6B77"/>
    <w:rsid w:val="00FC671A"/>
    <w:rsid w:val="00FC7165"/>
    <w:rsid w:val="00FC71D3"/>
    <w:rsid w:val="00FD3B1F"/>
    <w:rsid w:val="00FD41ED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66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A7AB8-3947-477F-8D89-9A0C4EF53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453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2024-04-18T12:39:00Z</cp:lastPrinted>
  <dcterms:created xsi:type="dcterms:W3CDTF">2024-04-18T12:46:00Z</dcterms:created>
  <dcterms:modified xsi:type="dcterms:W3CDTF">2024-04-18T12:46:00Z</dcterms:modified>
</cp:coreProperties>
</file>