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A255" w14:textId="77777777" w:rsidR="00152886" w:rsidRDefault="00152886" w:rsidP="00152886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14:paraId="0D408836" w14:textId="667B6B91" w:rsidR="00152886" w:rsidRPr="00152886" w:rsidRDefault="00152886" w:rsidP="00152886">
      <w:pPr>
        <w:pStyle w:val="Ttulo5"/>
        <w:jc w:val="left"/>
        <w:rPr>
          <w:rFonts w:ascii="Century Gothic" w:hAnsi="Century Gothic"/>
          <w:color w:val="FF0000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PORTARIA N.º </w:t>
      </w:r>
      <w:r w:rsidR="00012BA5">
        <w:rPr>
          <w:rFonts w:ascii="Century Gothic" w:hAnsi="Century Gothic"/>
          <w:sz w:val="22"/>
          <w:szCs w:val="22"/>
        </w:rPr>
        <w:t>033/2023</w:t>
      </w:r>
    </w:p>
    <w:p w14:paraId="7FB63C01" w14:textId="77777777" w:rsidR="00152886" w:rsidRDefault="00152886" w:rsidP="00152886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0D290201" w14:textId="77777777" w:rsidR="00152886" w:rsidRDefault="00152886" w:rsidP="00152886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793E9BC7" w14:textId="03D9C5B4" w:rsidR="00152886" w:rsidRDefault="00152886" w:rsidP="00152886">
      <w:pPr>
        <w:ind w:left="2160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“DISPÕE SOBRE A DESIGNAÇÃO DE SERVIDORES MUNICIPAIS PARA COMPOR A COMISSÃO DE JULGAMENTO DE SELEÇÃO INTERNA</w:t>
      </w:r>
      <w:r w:rsidR="00E77E99">
        <w:rPr>
          <w:rFonts w:ascii="Century Gothic" w:hAnsi="Century Gothic" w:cs="Arial"/>
          <w:b/>
          <w:sz w:val="22"/>
          <w:szCs w:val="22"/>
        </w:rPr>
        <w:t xml:space="preserve"> </w:t>
      </w:r>
      <w:r>
        <w:rPr>
          <w:rFonts w:ascii="Century Gothic" w:hAnsi="Century Gothic" w:cs="Arial"/>
          <w:b/>
          <w:sz w:val="22"/>
          <w:szCs w:val="22"/>
        </w:rPr>
        <w:t>(MAJORAÇÃO DE CARGA HORÁRIA)</w:t>
      </w:r>
      <w:r w:rsidR="00A269BA">
        <w:rPr>
          <w:rFonts w:ascii="Century Gothic" w:hAnsi="Century Gothic" w:cs="Arial"/>
          <w:b/>
          <w:sz w:val="22"/>
          <w:szCs w:val="22"/>
        </w:rPr>
        <w:t xml:space="preserve"> E DO</w:t>
      </w:r>
      <w:r w:rsidR="00A269BA" w:rsidRPr="00A269BA">
        <w:rPr>
          <w:rFonts w:ascii="Century Gothic" w:hAnsi="Century Gothic"/>
          <w:sz w:val="24"/>
          <w:szCs w:val="24"/>
        </w:rPr>
        <w:t xml:space="preserve"> </w:t>
      </w:r>
      <w:r w:rsidR="00A269BA" w:rsidRPr="00A269BA">
        <w:rPr>
          <w:rFonts w:ascii="Century Gothic" w:hAnsi="Century Gothic"/>
          <w:b/>
          <w:bCs/>
          <w:sz w:val="24"/>
          <w:szCs w:val="24"/>
        </w:rPr>
        <w:t>PROCESSO</w:t>
      </w:r>
      <w:r w:rsidR="00A269BA" w:rsidRPr="00A269BA">
        <w:rPr>
          <w:rFonts w:ascii="Century Gothic" w:hAnsi="Century Gothic"/>
          <w:b/>
          <w:bCs/>
          <w:spacing w:val="1"/>
          <w:sz w:val="24"/>
          <w:szCs w:val="24"/>
        </w:rPr>
        <w:t xml:space="preserve"> </w:t>
      </w:r>
      <w:r w:rsidR="00A269BA" w:rsidRPr="00A269BA">
        <w:rPr>
          <w:rFonts w:ascii="Century Gothic" w:hAnsi="Century Gothic"/>
          <w:b/>
          <w:bCs/>
          <w:sz w:val="24"/>
          <w:szCs w:val="24"/>
        </w:rPr>
        <w:t>SELETIVO SIMPLIFICADO</w:t>
      </w:r>
      <w:r w:rsidR="00A269BA" w:rsidRPr="00A269BA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>
        <w:rPr>
          <w:rFonts w:ascii="Century Gothic" w:hAnsi="Century Gothic" w:cs="Arial"/>
          <w:b/>
          <w:sz w:val="22"/>
          <w:szCs w:val="22"/>
        </w:rPr>
        <w:t>DA SECRETARIA MUNICIPAL DE EDUCAÇÃO</w:t>
      </w:r>
      <w:r w:rsidR="00AE43B9">
        <w:rPr>
          <w:rFonts w:ascii="Century Gothic" w:hAnsi="Century Gothic" w:cs="Arial"/>
          <w:b/>
          <w:sz w:val="22"/>
          <w:szCs w:val="22"/>
        </w:rPr>
        <w:t>,</w:t>
      </w:r>
      <w:r>
        <w:rPr>
          <w:rFonts w:ascii="Century Gothic" w:hAnsi="Century Gothic" w:cs="Arial"/>
          <w:b/>
          <w:sz w:val="22"/>
          <w:szCs w:val="22"/>
        </w:rPr>
        <w:t xml:space="preserve"> E DÁ OUTRAS PROVIDÊNCIAS”</w:t>
      </w:r>
      <w:r w:rsidR="00AE43B9">
        <w:rPr>
          <w:rFonts w:ascii="Century Gothic" w:hAnsi="Century Gothic" w:cs="Arial"/>
          <w:b/>
          <w:sz w:val="22"/>
          <w:szCs w:val="22"/>
        </w:rPr>
        <w:t>.</w:t>
      </w:r>
    </w:p>
    <w:p w14:paraId="71EB2311" w14:textId="77777777" w:rsidR="00152886" w:rsidRDefault="00152886" w:rsidP="00152886">
      <w:pPr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</w:p>
    <w:p w14:paraId="64AD3417" w14:textId="77777777" w:rsidR="00152886" w:rsidRDefault="00152886" w:rsidP="00152886">
      <w:pPr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</w:p>
    <w:p w14:paraId="63B44C5E" w14:textId="77777777" w:rsidR="00152886" w:rsidRDefault="00152886" w:rsidP="00152886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 xml:space="preserve">Moacir </w:t>
      </w:r>
      <w:proofErr w:type="spellStart"/>
      <w:r>
        <w:rPr>
          <w:rFonts w:ascii="Century Gothic" w:hAnsi="Century Gothic" w:cs="Arial"/>
          <w:b/>
          <w:sz w:val="22"/>
          <w:szCs w:val="22"/>
        </w:rPr>
        <w:t>Mottin</w:t>
      </w:r>
      <w:proofErr w:type="spellEnd"/>
      <w:r>
        <w:rPr>
          <w:rFonts w:ascii="Century Gothic" w:hAnsi="Century Gothic" w:cs="Arial"/>
          <w:sz w:val="22"/>
          <w:szCs w:val="22"/>
        </w:rPr>
        <w:t>, Prefeito Municipal de Ouro Verde, Estado de Santa Catarina, no uso de suas atribuições legais.</w:t>
      </w:r>
    </w:p>
    <w:p w14:paraId="16E28F36" w14:textId="77777777" w:rsidR="00152886" w:rsidRDefault="00152886" w:rsidP="00152886">
      <w:pPr>
        <w:ind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0C9CD506" w14:textId="77777777" w:rsidR="00152886" w:rsidRDefault="00152886" w:rsidP="00152886">
      <w:pPr>
        <w:ind w:firstLine="709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RESOLVE:</w:t>
      </w:r>
    </w:p>
    <w:p w14:paraId="77A508D0" w14:textId="77777777" w:rsidR="00152886" w:rsidRDefault="00152886" w:rsidP="00152886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11501844" w14:textId="600EB615" w:rsidR="00152886" w:rsidRDefault="00152886" w:rsidP="00152886">
      <w:pPr>
        <w:ind w:firstLine="70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b/>
          <w:bCs/>
          <w:sz w:val="22"/>
          <w:szCs w:val="22"/>
        </w:rPr>
        <w:t>Art. 1º -</w:t>
      </w:r>
      <w:r>
        <w:rPr>
          <w:rFonts w:ascii="Century Gothic" w:hAnsi="Century Gothic" w:cs="Arial"/>
          <w:sz w:val="22"/>
          <w:szCs w:val="22"/>
        </w:rPr>
        <w:t xml:space="preserve"> Designar Servidores Municipais para compor a Comissão de Julgamento de Seleção Interna </w:t>
      </w:r>
      <w:r w:rsidR="00220380">
        <w:rPr>
          <w:rFonts w:ascii="Century Gothic" w:hAnsi="Century Gothic" w:cs="Arial"/>
          <w:sz w:val="22"/>
          <w:szCs w:val="22"/>
        </w:rPr>
        <w:t xml:space="preserve">para majoração de carga horária e </w:t>
      </w:r>
      <w:r w:rsidR="00220380" w:rsidRPr="00220380">
        <w:rPr>
          <w:rFonts w:ascii="Century Gothic" w:hAnsi="Century Gothic" w:cs="Arial"/>
          <w:bCs/>
          <w:sz w:val="22"/>
          <w:szCs w:val="22"/>
        </w:rPr>
        <w:t>do</w:t>
      </w:r>
      <w:r w:rsidR="00220380" w:rsidRPr="00220380">
        <w:rPr>
          <w:rFonts w:ascii="Century Gothic" w:hAnsi="Century Gothic"/>
          <w:bCs/>
          <w:sz w:val="24"/>
          <w:szCs w:val="24"/>
        </w:rPr>
        <w:t xml:space="preserve"> processo</w:t>
      </w:r>
      <w:r w:rsidR="00220380" w:rsidRPr="00220380">
        <w:rPr>
          <w:rFonts w:ascii="Century Gothic" w:hAnsi="Century Gothic"/>
          <w:bCs/>
          <w:spacing w:val="1"/>
          <w:sz w:val="24"/>
          <w:szCs w:val="24"/>
        </w:rPr>
        <w:t xml:space="preserve"> </w:t>
      </w:r>
      <w:r w:rsidR="00220380" w:rsidRPr="00220380">
        <w:rPr>
          <w:rFonts w:ascii="Century Gothic" w:hAnsi="Century Gothic"/>
          <w:bCs/>
          <w:sz w:val="24"/>
          <w:szCs w:val="24"/>
        </w:rPr>
        <w:t>seletivo simplificado</w:t>
      </w:r>
      <w:r w:rsidR="00220380" w:rsidRPr="00220380">
        <w:rPr>
          <w:rFonts w:ascii="Century Gothic" w:hAnsi="Century Gothic" w:cs="Arial"/>
          <w:bCs/>
          <w:sz w:val="22"/>
          <w:szCs w:val="22"/>
        </w:rPr>
        <w:t xml:space="preserve"> </w:t>
      </w:r>
      <w:r>
        <w:rPr>
          <w:rFonts w:ascii="Century Gothic" w:hAnsi="Century Gothic" w:cs="Arial"/>
          <w:sz w:val="22"/>
          <w:szCs w:val="22"/>
        </w:rPr>
        <w:t>da Secretaria Municipal de Educação sendo:</w:t>
      </w:r>
    </w:p>
    <w:p w14:paraId="48BF9031" w14:textId="77777777" w:rsidR="00152886" w:rsidRDefault="00152886" w:rsidP="00152886">
      <w:pPr>
        <w:jc w:val="both"/>
        <w:rPr>
          <w:rFonts w:ascii="Century Gothic" w:hAnsi="Century Gothic" w:cs="Arial"/>
          <w:sz w:val="22"/>
          <w:szCs w:val="22"/>
        </w:rPr>
      </w:pPr>
    </w:p>
    <w:p w14:paraId="780B7712" w14:textId="77777777" w:rsidR="00152886" w:rsidRDefault="00152886" w:rsidP="00152886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ELAINE MARIA SCHEIS;</w:t>
      </w:r>
    </w:p>
    <w:p w14:paraId="5B2BF14E" w14:textId="77777777" w:rsidR="00A161B5" w:rsidRDefault="00A161B5" w:rsidP="00152886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CLARI MARIA WEBWE FACCIO</w:t>
      </w:r>
      <w:r>
        <w:rPr>
          <w:rFonts w:ascii="Century Gothic" w:hAnsi="Century Gothic" w:cs="Arial"/>
          <w:sz w:val="22"/>
          <w:szCs w:val="22"/>
        </w:rPr>
        <w:t>;</w:t>
      </w:r>
    </w:p>
    <w:p w14:paraId="72C203F8" w14:textId="77777777" w:rsidR="00A161B5" w:rsidRDefault="00A161B5" w:rsidP="00152886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LORENI T. GOULART</w:t>
      </w:r>
      <w:r>
        <w:rPr>
          <w:rFonts w:ascii="Century Gothic" w:hAnsi="Century Gothic" w:cs="Arial"/>
          <w:sz w:val="22"/>
          <w:szCs w:val="22"/>
        </w:rPr>
        <w:t xml:space="preserve">, E </w:t>
      </w:r>
    </w:p>
    <w:p w14:paraId="6AE3F47C" w14:textId="181F46B2" w:rsidR="00152886" w:rsidRDefault="00A269BA" w:rsidP="00152886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SUELI TEREZINHA BRANDALISE BINOTTO</w:t>
      </w:r>
      <w:r w:rsidR="00152886">
        <w:rPr>
          <w:rFonts w:ascii="Century Gothic" w:hAnsi="Century Gothic" w:cs="Arial"/>
          <w:sz w:val="22"/>
          <w:szCs w:val="22"/>
        </w:rPr>
        <w:t>;</w:t>
      </w:r>
    </w:p>
    <w:p w14:paraId="7114CC52" w14:textId="77777777" w:rsidR="00152886" w:rsidRDefault="00152886" w:rsidP="00152886">
      <w:pPr>
        <w:jc w:val="both"/>
        <w:rPr>
          <w:rFonts w:ascii="Century Gothic" w:hAnsi="Century Gothic" w:cs="Arial"/>
          <w:sz w:val="22"/>
          <w:szCs w:val="22"/>
        </w:rPr>
      </w:pPr>
    </w:p>
    <w:p w14:paraId="45EF4A1E" w14:textId="77777777" w:rsidR="00152886" w:rsidRDefault="00152886" w:rsidP="00152886">
      <w:pPr>
        <w:ind w:firstLine="70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b/>
          <w:bCs/>
          <w:sz w:val="22"/>
          <w:szCs w:val="22"/>
        </w:rPr>
        <w:t>Art. 2º -</w:t>
      </w:r>
      <w:r>
        <w:rPr>
          <w:rFonts w:ascii="Century Gothic" w:hAnsi="Century Gothic" w:cs="Arial"/>
          <w:sz w:val="22"/>
          <w:szCs w:val="22"/>
        </w:rPr>
        <w:t xml:space="preserve"> Esta Portaria entra em vigor na data de sua publicação, revogadas as disposições em contrário.</w:t>
      </w:r>
    </w:p>
    <w:p w14:paraId="07FB4322" w14:textId="77777777" w:rsidR="00152886" w:rsidRDefault="00152886" w:rsidP="00152886">
      <w:pPr>
        <w:tabs>
          <w:tab w:val="left" w:pos="1590"/>
        </w:tabs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ab/>
      </w:r>
    </w:p>
    <w:p w14:paraId="4D4B27D9" w14:textId="61EFB38C" w:rsidR="00152886" w:rsidRDefault="00152886" w:rsidP="00152886">
      <w:pPr>
        <w:pStyle w:val="Recuodecorpodetexto2"/>
        <w:ind w:left="709"/>
        <w:jc w:val="right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>Ouro Verde (SC), em 2</w:t>
      </w:r>
      <w:r w:rsidR="00220380">
        <w:rPr>
          <w:rFonts w:ascii="Century Gothic" w:hAnsi="Century Gothic"/>
          <w:szCs w:val="22"/>
        </w:rPr>
        <w:t>4</w:t>
      </w:r>
      <w:r>
        <w:rPr>
          <w:rFonts w:ascii="Century Gothic" w:hAnsi="Century Gothic"/>
          <w:szCs w:val="22"/>
        </w:rPr>
        <w:t xml:space="preserve"> de fevereiro de 2023.</w:t>
      </w:r>
    </w:p>
    <w:p w14:paraId="57448806" w14:textId="77777777" w:rsidR="00152886" w:rsidRDefault="00152886" w:rsidP="00152886">
      <w:pPr>
        <w:pStyle w:val="Recuodecorpodetexto2"/>
        <w:ind w:left="709" w:firstLine="1276"/>
        <w:rPr>
          <w:rFonts w:ascii="Century Gothic" w:hAnsi="Century Gothic"/>
          <w:szCs w:val="22"/>
        </w:rPr>
      </w:pPr>
    </w:p>
    <w:p w14:paraId="7B232000" w14:textId="77777777" w:rsidR="00152886" w:rsidRDefault="00152886" w:rsidP="00152886">
      <w:pPr>
        <w:pStyle w:val="Recuodecorpodetexto2"/>
        <w:ind w:left="709" w:firstLine="1276"/>
        <w:rPr>
          <w:rFonts w:ascii="Century Gothic" w:hAnsi="Century Gothic"/>
          <w:szCs w:val="22"/>
        </w:rPr>
      </w:pPr>
    </w:p>
    <w:p w14:paraId="0D8F8754" w14:textId="77777777" w:rsidR="00152886" w:rsidRDefault="00152886" w:rsidP="00152886">
      <w:pPr>
        <w:pStyle w:val="Recuodecorpodetexto2"/>
        <w:ind w:left="709" w:firstLine="1276"/>
        <w:rPr>
          <w:rFonts w:ascii="Century Gothic" w:hAnsi="Century Gothic"/>
          <w:szCs w:val="22"/>
        </w:rPr>
      </w:pPr>
    </w:p>
    <w:p w14:paraId="56476793" w14:textId="77777777" w:rsidR="00152886" w:rsidRDefault="00152886" w:rsidP="00152886">
      <w:pPr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MOACIR MOTTIN</w:t>
      </w:r>
    </w:p>
    <w:p w14:paraId="0C5D45E0" w14:textId="77777777" w:rsidR="00152886" w:rsidRDefault="00152886" w:rsidP="00152886">
      <w:pPr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Prefeito Municipal</w:t>
      </w:r>
    </w:p>
    <w:p w14:paraId="714E632F" w14:textId="77777777" w:rsidR="00152886" w:rsidRDefault="00152886" w:rsidP="00152886">
      <w:pPr>
        <w:pStyle w:val="Recuodecorpodetexto2"/>
        <w:ind w:left="709"/>
        <w:jc w:val="center"/>
        <w:rPr>
          <w:rFonts w:ascii="Century Gothic" w:hAnsi="Century Gothic"/>
          <w:szCs w:val="22"/>
        </w:rPr>
      </w:pPr>
    </w:p>
    <w:p w14:paraId="674006D8" w14:textId="77777777" w:rsidR="00152886" w:rsidRDefault="00152886" w:rsidP="00152886">
      <w:pPr>
        <w:jc w:val="center"/>
        <w:rPr>
          <w:rFonts w:ascii="Century Gothic" w:hAnsi="Century Gothic"/>
          <w:sz w:val="22"/>
          <w:szCs w:val="22"/>
        </w:rPr>
      </w:pPr>
    </w:p>
    <w:p w14:paraId="1E538794" w14:textId="77777777" w:rsidR="00152886" w:rsidRDefault="00152886" w:rsidP="00152886">
      <w:pPr>
        <w:ind w:left="1277" w:hanging="568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presente Portaria foi Registrada e Publicada em data supra.</w:t>
      </w:r>
    </w:p>
    <w:p w14:paraId="0584FCF4" w14:textId="77777777" w:rsidR="00152886" w:rsidRDefault="00152886" w:rsidP="00152886">
      <w:pPr>
        <w:ind w:left="1277" w:hanging="568"/>
        <w:rPr>
          <w:rFonts w:ascii="Century Gothic" w:hAnsi="Century Gothic"/>
          <w:sz w:val="22"/>
          <w:szCs w:val="22"/>
        </w:rPr>
      </w:pPr>
    </w:p>
    <w:p w14:paraId="59E8DB5B" w14:textId="77777777" w:rsidR="00152886" w:rsidRDefault="00152886" w:rsidP="00152886">
      <w:pPr>
        <w:ind w:left="1277" w:hanging="568"/>
        <w:rPr>
          <w:rFonts w:ascii="Century Gothic" w:hAnsi="Century Gothic"/>
          <w:sz w:val="22"/>
          <w:szCs w:val="22"/>
        </w:rPr>
      </w:pPr>
    </w:p>
    <w:p w14:paraId="55340D2C" w14:textId="77777777" w:rsidR="00152886" w:rsidRDefault="00152886" w:rsidP="00152886">
      <w:pPr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GIOVANA DO PRADO DA MOTTA</w:t>
      </w:r>
    </w:p>
    <w:p w14:paraId="48EA2607" w14:textId="77777777" w:rsidR="00152886" w:rsidRDefault="00152886" w:rsidP="00152886">
      <w:pPr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Vice-Prefeita Municipal</w:t>
      </w:r>
    </w:p>
    <w:p w14:paraId="59C1BA9A" w14:textId="77777777" w:rsidR="00152886" w:rsidRDefault="00152886" w:rsidP="00152886">
      <w:pPr>
        <w:ind w:left="1277"/>
        <w:jc w:val="center"/>
        <w:rPr>
          <w:rFonts w:ascii="Century Gothic" w:hAnsi="Century Gothic"/>
          <w:sz w:val="22"/>
          <w:szCs w:val="22"/>
        </w:rPr>
      </w:pPr>
    </w:p>
    <w:p w14:paraId="74D65A6F" w14:textId="77777777" w:rsidR="00283F92" w:rsidRDefault="00283F92"/>
    <w:sectPr w:rsidR="00283F92" w:rsidSect="00012BA5">
      <w:headerReference w:type="default" r:id="rId6"/>
      <w:foot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10703" w14:textId="77777777" w:rsidR="0085690E" w:rsidRDefault="0085690E" w:rsidP="00152886">
      <w:r>
        <w:separator/>
      </w:r>
    </w:p>
  </w:endnote>
  <w:endnote w:type="continuationSeparator" w:id="0">
    <w:p w14:paraId="3C38D985" w14:textId="77777777" w:rsidR="0085690E" w:rsidRDefault="0085690E" w:rsidP="0015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70A82" w14:textId="4C3BD436" w:rsidR="00152886" w:rsidRDefault="00152886">
    <w:pPr>
      <w:pStyle w:val="Rodap"/>
    </w:pPr>
  </w:p>
  <w:p w14:paraId="2F903B46" w14:textId="3B083D7C" w:rsidR="00152886" w:rsidRPr="00A31818" w:rsidRDefault="00152886" w:rsidP="00152886">
    <w:pPr>
      <w:pStyle w:val="Rodap"/>
      <w:jc w:val="center"/>
      <w:rPr>
        <w:rFonts w:ascii="Univers Condensed" w:hAnsi="Univers Condensed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4D0314A" wp14:editId="23D6F8F5">
          <wp:simplePos x="0" y="0"/>
          <wp:positionH relativeFrom="column">
            <wp:posOffset>5063490</wp:posOffset>
          </wp:positionH>
          <wp:positionV relativeFrom="paragraph">
            <wp:posOffset>6350</wp:posOffset>
          </wp:positionV>
          <wp:extent cx="771525" cy="514350"/>
          <wp:effectExtent l="0" t="0" r="9525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1818">
      <w:rPr>
        <w:rFonts w:ascii="Univers Condensed" w:hAnsi="Univers Condensed"/>
        <w:color w:val="000000"/>
        <w:sz w:val="22"/>
        <w:szCs w:val="22"/>
      </w:rPr>
      <w:t>Rua João Maria Conrado, 425 – Centro – 89.834-000 – Ouro Verde – SC</w:t>
    </w:r>
  </w:p>
  <w:p w14:paraId="4B3EC691" w14:textId="2FB4D55E" w:rsidR="00152886" w:rsidRPr="00A31818" w:rsidRDefault="00152886" w:rsidP="00152886">
    <w:pPr>
      <w:pStyle w:val="Rodap"/>
      <w:rPr>
        <w:rFonts w:ascii="Univers Condensed" w:hAnsi="Univers Condensed"/>
        <w:color w:val="000000"/>
        <w:sz w:val="22"/>
        <w:szCs w:val="22"/>
        <w:lang w:val="en-US"/>
      </w:rPr>
    </w:pPr>
    <w:r>
      <w:rPr>
        <w:rFonts w:ascii="Univers Condensed" w:hAnsi="Univers Condensed"/>
        <w:color w:val="000000"/>
        <w:sz w:val="22"/>
        <w:szCs w:val="22"/>
        <w:lang w:val="en-US"/>
      </w:rPr>
      <w:tab/>
    </w:r>
    <w:proofErr w:type="spellStart"/>
    <w:proofErr w:type="gramStart"/>
    <w:r w:rsidRPr="00A31818">
      <w:rPr>
        <w:rFonts w:ascii="Univers Condensed" w:hAnsi="Univers Condensed"/>
        <w:color w:val="000000"/>
        <w:sz w:val="22"/>
        <w:szCs w:val="22"/>
        <w:lang w:val="en-US"/>
      </w:rPr>
      <w:t>e.mail</w:t>
    </w:r>
    <w:proofErr w:type="spellEnd"/>
    <w:proofErr w:type="gramEnd"/>
    <w:r w:rsidRPr="00A31818">
      <w:rPr>
        <w:rFonts w:ascii="Univers Condensed" w:hAnsi="Univers Condensed"/>
        <w:color w:val="000000"/>
        <w:sz w:val="22"/>
        <w:szCs w:val="22"/>
        <w:lang w:val="en-US"/>
      </w:rPr>
      <w:t xml:space="preserve">: </w:t>
    </w:r>
    <w:hyperlink r:id="rId2" w:history="1">
      <w:r w:rsidR="00012BA5" w:rsidRPr="00AE114A">
        <w:rPr>
          <w:rStyle w:val="Hyperlink"/>
          <w:rFonts w:ascii="Univers Condensed" w:hAnsi="Univers Condensed"/>
          <w:sz w:val="22"/>
          <w:szCs w:val="22"/>
          <w:lang w:val="en-US"/>
        </w:rPr>
        <w:t>prefeitomottin@ouroverde.sc.gov.br</w:t>
      </w:r>
    </w:hyperlink>
    <w:r w:rsidR="00012BA5">
      <w:rPr>
        <w:rStyle w:val="Hyperlink"/>
        <w:rFonts w:ascii="Univers Condensed" w:hAnsi="Univers Condensed"/>
        <w:color w:val="000000"/>
        <w:sz w:val="22"/>
        <w:szCs w:val="22"/>
        <w:lang w:val="en-US"/>
      </w:rPr>
      <w:t xml:space="preserve"> </w:t>
    </w:r>
    <w:r w:rsidRPr="00B63DAA">
      <w:rPr>
        <w:rFonts w:ascii="Univers Condensed" w:hAnsi="Univers Condensed"/>
        <w:color w:val="000000"/>
        <w:sz w:val="22"/>
        <w:szCs w:val="22"/>
        <w:lang w:val="en-US"/>
      </w:rPr>
      <w:t>/</w:t>
    </w:r>
    <w:r>
      <w:rPr>
        <w:rFonts w:ascii="Univers Condensed" w:hAnsi="Univers Condensed"/>
        <w:color w:val="000000"/>
        <w:sz w:val="22"/>
        <w:szCs w:val="22"/>
        <w:lang w:val="en-US"/>
      </w:rPr>
      <w:t xml:space="preserve"> </w:t>
    </w:r>
    <w:proofErr w:type="spellStart"/>
    <w:r w:rsidRPr="00B63DAA">
      <w:rPr>
        <w:rFonts w:ascii="Univers Condensed" w:hAnsi="Univers Condensed"/>
        <w:color w:val="000000"/>
        <w:sz w:val="22"/>
        <w:szCs w:val="22"/>
        <w:lang w:val="en-US"/>
      </w:rPr>
      <w:t>Fone</w:t>
    </w:r>
    <w:proofErr w:type="spellEnd"/>
    <w:r w:rsidRPr="00B63DAA">
      <w:rPr>
        <w:rFonts w:ascii="Univers Condensed" w:hAnsi="Univers Condensed"/>
        <w:color w:val="000000"/>
        <w:sz w:val="22"/>
        <w:szCs w:val="22"/>
        <w:lang w:val="en-US"/>
      </w:rPr>
      <w:t>/Fax: 049 34470007</w:t>
    </w:r>
    <w:r>
      <w:rPr>
        <w:rFonts w:ascii="Univers Condensed" w:hAnsi="Univers Condensed"/>
        <w:color w:val="000000"/>
        <w:sz w:val="22"/>
        <w:szCs w:val="22"/>
        <w:lang w:val="en-US"/>
      </w:rPr>
      <w:tab/>
    </w:r>
  </w:p>
  <w:p w14:paraId="55F754FE" w14:textId="5F924624" w:rsidR="00152886" w:rsidRDefault="00152886">
    <w:pPr>
      <w:pStyle w:val="Rodap"/>
    </w:pPr>
  </w:p>
  <w:p w14:paraId="3392AAF2" w14:textId="4EF73B38" w:rsidR="00152886" w:rsidRDefault="001528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245F7" w14:textId="77777777" w:rsidR="0085690E" w:rsidRDefault="0085690E" w:rsidP="00152886">
      <w:bookmarkStart w:id="0" w:name="_Hlk128130890"/>
      <w:bookmarkEnd w:id="0"/>
      <w:r>
        <w:separator/>
      </w:r>
    </w:p>
  </w:footnote>
  <w:footnote w:type="continuationSeparator" w:id="0">
    <w:p w14:paraId="58E02FE5" w14:textId="77777777" w:rsidR="0085690E" w:rsidRDefault="0085690E" w:rsidP="00152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06"/>
      <w:gridCol w:w="6514"/>
    </w:tblGrid>
    <w:tr w:rsidR="00152886" w14:paraId="2ADA98C9" w14:textId="77777777" w:rsidTr="00152886">
      <w:tc>
        <w:tcPr>
          <w:tcW w:w="1980" w:type="dxa"/>
        </w:tcPr>
        <w:p w14:paraId="4064A5AC" w14:textId="4634AA7B" w:rsidR="00152886" w:rsidRDefault="00152886" w:rsidP="00152886">
          <w:pPr>
            <w:pStyle w:val="Cabealho"/>
          </w:pPr>
          <w:r>
            <w:object w:dxaOrig="1890" w:dyaOrig="1740" w14:anchorId="1F24148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4.5pt;height:87pt">
                <v:imagedata r:id="rId1" o:title=""/>
              </v:shape>
              <o:OLEObject Type="Embed" ProgID="CorelDraw.Graphic.9" ShapeID="_x0000_i1025" DrawAspect="Content" ObjectID="_1739009843" r:id="rId2"/>
            </w:object>
          </w:r>
        </w:p>
      </w:tc>
      <w:tc>
        <w:tcPr>
          <w:tcW w:w="6514" w:type="dxa"/>
        </w:tcPr>
        <w:p w14:paraId="627DCF84" w14:textId="77777777" w:rsidR="00152886" w:rsidRDefault="00152886" w:rsidP="00152886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F8ED731" w14:textId="77777777" w:rsidR="00152886" w:rsidRDefault="00152886" w:rsidP="00152886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5E23D47" w14:textId="77777777" w:rsidR="00152886" w:rsidRDefault="00152886" w:rsidP="00152886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0355BBC4" w14:textId="77777777" w:rsidR="00152886" w:rsidRDefault="00152886" w:rsidP="00152886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0348B8D" w14:textId="0B110222" w:rsidR="00152886" w:rsidRDefault="00152886" w:rsidP="00152886">
          <w:pPr>
            <w:pStyle w:val="Cabealho"/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76556BED" w14:textId="77777777" w:rsidR="00152886" w:rsidRPr="00152886" w:rsidRDefault="00152886" w:rsidP="001528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86"/>
    <w:rsid w:val="00012BA5"/>
    <w:rsid w:val="00152886"/>
    <w:rsid w:val="00220380"/>
    <w:rsid w:val="00283F92"/>
    <w:rsid w:val="0041543F"/>
    <w:rsid w:val="004652ED"/>
    <w:rsid w:val="00530A48"/>
    <w:rsid w:val="005E372F"/>
    <w:rsid w:val="0085690E"/>
    <w:rsid w:val="00A161B5"/>
    <w:rsid w:val="00A269BA"/>
    <w:rsid w:val="00AE43B9"/>
    <w:rsid w:val="00C034CC"/>
    <w:rsid w:val="00E7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897E6"/>
  <w15:chartTrackingRefBased/>
  <w15:docId w15:val="{423CCFDD-9DE7-457A-B7F6-8D36BE89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8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152886"/>
    <w:pPr>
      <w:keepNext/>
      <w:jc w:val="center"/>
      <w:outlineLvl w:val="4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semiHidden/>
    <w:rsid w:val="00152886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152886"/>
    <w:pPr>
      <w:ind w:left="1413"/>
      <w:jc w:val="both"/>
    </w:pPr>
    <w:rPr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152886"/>
    <w:rPr>
      <w:rFonts w:ascii="Times New Roman" w:eastAsia="Times New Roman" w:hAnsi="Times New Roman" w:cs="Times New Roman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1528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5288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1528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52886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152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5288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5288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15288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2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9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omottin@ouroverde.sc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849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Scheis</dc:creator>
  <cp:keywords/>
  <dc:description/>
  <cp:lastModifiedBy>Getulio</cp:lastModifiedBy>
  <cp:revision>2</cp:revision>
  <dcterms:created xsi:type="dcterms:W3CDTF">2023-02-27T16:31:00Z</dcterms:created>
  <dcterms:modified xsi:type="dcterms:W3CDTF">2023-02-27T16:31:00Z</dcterms:modified>
</cp:coreProperties>
</file>