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095" w:rsidRPr="00036CAD" w:rsidRDefault="00EF4095" w:rsidP="00EF4095">
      <w:pPr>
        <w:pStyle w:val="Ttulo3"/>
        <w:tabs>
          <w:tab w:val="left" w:pos="4536"/>
          <w:tab w:val="left" w:pos="6120"/>
        </w:tabs>
        <w:ind w:right="4253"/>
        <w:jc w:val="both"/>
        <w:rPr>
          <w:rFonts w:ascii="Arial" w:hAnsi="Arial" w:cs="Arial"/>
          <w:b/>
          <w:bCs/>
          <w:sz w:val="16"/>
          <w:szCs w:val="16"/>
        </w:rPr>
      </w:pPr>
      <w:r w:rsidRPr="00036CAD">
        <w:rPr>
          <w:rFonts w:ascii="Arial" w:hAnsi="Arial" w:cs="Arial"/>
          <w:b/>
          <w:bCs/>
          <w:sz w:val="16"/>
          <w:szCs w:val="16"/>
        </w:rPr>
        <w:t>ESTADO DE SANTA CATARINA</w:t>
      </w:r>
    </w:p>
    <w:p w:rsidR="00EF4095" w:rsidRPr="00036CAD" w:rsidRDefault="00EF4095" w:rsidP="00EF4095">
      <w:pPr>
        <w:pStyle w:val="Ttulo4"/>
        <w:tabs>
          <w:tab w:val="left" w:pos="4536"/>
          <w:tab w:val="left" w:pos="6120"/>
        </w:tabs>
        <w:ind w:right="4253"/>
        <w:jc w:val="both"/>
        <w:rPr>
          <w:rFonts w:ascii="Arial" w:hAnsi="Arial" w:cs="Arial"/>
          <w:sz w:val="16"/>
          <w:szCs w:val="16"/>
        </w:rPr>
      </w:pPr>
      <w:r w:rsidRPr="00036CAD">
        <w:rPr>
          <w:rFonts w:ascii="Arial" w:hAnsi="Arial" w:cs="Arial"/>
          <w:sz w:val="16"/>
          <w:szCs w:val="16"/>
        </w:rPr>
        <w:t>MUNICIPIO DE OURO VERDE</w:t>
      </w:r>
    </w:p>
    <w:p w:rsidR="00EF4095" w:rsidRPr="00036CAD" w:rsidRDefault="00EF4095" w:rsidP="00EF4095">
      <w:pPr>
        <w:pStyle w:val="Ttulo4"/>
        <w:tabs>
          <w:tab w:val="left" w:pos="4536"/>
          <w:tab w:val="left" w:pos="9639"/>
        </w:tabs>
        <w:autoSpaceDE w:val="0"/>
        <w:autoSpaceDN w:val="0"/>
        <w:adjustRightInd w:val="0"/>
        <w:ind w:right="4253"/>
        <w:jc w:val="both"/>
        <w:rPr>
          <w:rFonts w:ascii="Arial" w:hAnsi="Arial" w:cs="Arial"/>
          <w:sz w:val="16"/>
          <w:szCs w:val="16"/>
        </w:rPr>
      </w:pPr>
      <w:r w:rsidRPr="00036CAD">
        <w:rPr>
          <w:rFonts w:ascii="Arial" w:hAnsi="Arial" w:cs="Arial"/>
          <w:sz w:val="16"/>
          <w:szCs w:val="16"/>
        </w:rPr>
        <w:t>AVISO DE LICITAÇÃO TOMADA DE PREÇO 0003/2014</w:t>
      </w:r>
    </w:p>
    <w:p w:rsidR="00EF4095" w:rsidRPr="00036CAD" w:rsidRDefault="00EF4095" w:rsidP="00EF4095">
      <w:pPr>
        <w:tabs>
          <w:tab w:val="left" w:pos="8222"/>
        </w:tabs>
        <w:ind w:right="849"/>
        <w:jc w:val="both"/>
        <w:rPr>
          <w:rFonts w:ascii="Arial" w:hAnsi="Arial" w:cs="Arial"/>
          <w:sz w:val="16"/>
          <w:szCs w:val="16"/>
        </w:rPr>
      </w:pPr>
      <w:r w:rsidRPr="00036CAD">
        <w:rPr>
          <w:rFonts w:ascii="Arial" w:hAnsi="Arial" w:cs="Arial"/>
          <w:sz w:val="16"/>
          <w:szCs w:val="16"/>
        </w:rPr>
        <w:t>O Município de Ouro Verde, por intermédio da Prefeita Municipal, leva ao conhecimento dos interessados que fará realizar licitação na modalidade TOMADA DE PREÇO</w:t>
      </w:r>
      <w:r w:rsidRPr="00036CAD">
        <w:rPr>
          <w:rFonts w:ascii="Arial" w:hAnsi="Arial" w:cs="Arial"/>
          <w:b/>
          <w:bCs/>
          <w:sz w:val="16"/>
          <w:szCs w:val="16"/>
        </w:rPr>
        <w:t xml:space="preserve"> Objeto: </w:t>
      </w:r>
      <w:r w:rsidRPr="00036CAD">
        <w:rPr>
          <w:rFonts w:ascii="Arial" w:hAnsi="Arial" w:cs="Arial"/>
          <w:color w:val="000000"/>
          <w:sz w:val="16"/>
          <w:szCs w:val="16"/>
        </w:rPr>
        <w:t xml:space="preserve">Contratação </w:t>
      </w:r>
      <w:r w:rsidRPr="00036CAD">
        <w:rPr>
          <w:rFonts w:ascii="Arial" w:hAnsi="Arial" w:cs="Arial"/>
          <w:sz w:val="16"/>
          <w:szCs w:val="16"/>
        </w:rPr>
        <w:t>de empreiteira</w:t>
      </w:r>
      <w:r w:rsidR="00F01710" w:rsidRPr="00036CAD">
        <w:rPr>
          <w:rFonts w:ascii="Arial" w:hAnsi="Arial" w:cs="Arial"/>
          <w:sz w:val="16"/>
          <w:szCs w:val="16"/>
        </w:rPr>
        <w:t xml:space="preserve"> </w:t>
      </w:r>
      <w:r w:rsidRPr="00036CAD">
        <w:rPr>
          <w:rFonts w:ascii="Arial" w:hAnsi="Arial" w:cs="Arial"/>
          <w:sz w:val="16"/>
          <w:szCs w:val="16"/>
        </w:rPr>
        <w:t xml:space="preserve">para execução de serviços de construção, pelo sistema de empreitada global, com fornecimento de materiais necessários e mão de obra para a Construção de Escola com 06 Salas – Projeto FNDE área Aproximada de 854 </w:t>
      </w:r>
      <w:r w:rsidRPr="00036CAD">
        <w:rPr>
          <w:rStyle w:val="st1"/>
          <w:rFonts w:ascii="Arial" w:hAnsi="Arial" w:cs="Arial"/>
          <w:sz w:val="16"/>
          <w:szCs w:val="16"/>
        </w:rPr>
        <w:t>m²</w:t>
      </w:r>
      <w:r w:rsidRPr="00036CAD">
        <w:rPr>
          <w:rFonts w:ascii="Arial" w:hAnsi="Arial" w:cs="Arial"/>
          <w:sz w:val="16"/>
          <w:szCs w:val="16"/>
        </w:rPr>
        <w:t xml:space="preserve"> Localizada na Rua Natal </w:t>
      </w:r>
      <w:proofErr w:type="spellStart"/>
      <w:r w:rsidRPr="00036CAD">
        <w:rPr>
          <w:rFonts w:ascii="Arial" w:hAnsi="Arial" w:cs="Arial"/>
          <w:sz w:val="16"/>
          <w:szCs w:val="16"/>
        </w:rPr>
        <w:t>Binda</w:t>
      </w:r>
      <w:proofErr w:type="spellEnd"/>
      <w:r w:rsidRPr="00036CAD">
        <w:rPr>
          <w:rFonts w:ascii="Arial" w:hAnsi="Arial" w:cs="Arial"/>
          <w:sz w:val="16"/>
          <w:szCs w:val="16"/>
        </w:rPr>
        <w:t xml:space="preserve"> na Cidade de Ouro Verde/SC.</w:t>
      </w:r>
      <w:r w:rsidRPr="00036CAD">
        <w:rPr>
          <w:rFonts w:ascii="Arial" w:hAnsi="Arial" w:cs="Arial"/>
          <w:color w:val="000000"/>
          <w:sz w:val="16"/>
          <w:szCs w:val="16"/>
        </w:rPr>
        <w:t xml:space="preserve"> Conforme Edital</w:t>
      </w:r>
      <w:r w:rsidRPr="00036CAD">
        <w:rPr>
          <w:rFonts w:ascii="Arial" w:hAnsi="Arial" w:cs="Arial"/>
          <w:sz w:val="16"/>
          <w:szCs w:val="16"/>
        </w:rPr>
        <w:t xml:space="preserve">. </w:t>
      </w:r>
      <w:r w:rsidRPr="00036CAD">
        <w:rPr>
          <w:rFonts w:ascii="Arial" w:hAnsi="Arial" w:cs="Arial"/>
          <w:b/>
          <w:bCs/>
          <w:sz w:val="16"/>
          <w:szCs w:val="16"/>
        </w:rPr>
        <w:t>Entrega dos Envelopes:</w:t>
      </w:r>
      <w:r w:rsidRPr="00036CAD">
        <w:rPr>
          <w:rFonts w:ascii="Arial" w:hAnsi="Arial" w:cs="Arial"/>
          <w:sz w:val="16"/>
          <w:szCs w:val="16"/>
        </w:rPr>
        <w:t xml:space="preserve"> Até as 09h00min do dia 04 de julho 2014. </w:t>
      </w:r>
      <w:r w:rsidRPr="00036CAD">
        <w:rPr>
          <w:rFonts w:ascii="Arial" w:hAnsi="Arial" w:cs="Arial"/>
          <w:b/>
          <w:bCs/>
          <w:sz w:val="16"/>
          <w:szCs w:val="16"/>
        </w:rPr>
        <w:t>Credenciamento, sessão de lances e Habilitação</w:t>
      </w:r>
      <w:r w:rsidRPr="00036CAD">
        <w:rPr>
          <w:rFonts w:ascii="Arial" w:hAnsi="Arial" w:cs="Arial"/>
          <w:sz w:val="16"/>
          <w:szCs w:val="16"/>
        </w:rPr>
        <w:t xml:space="preserve">: Ás 09h05min do dia 04 de julho de 2014. </w:t>
      </w:r>
      <w:r w:rsidRPr="00036CAD">
        <w:rPr>
          <w:rFonts w:ascii="Arial" w:hAnsi="Arial" w:cs="Arial"/>
          <w:b/>
          <w:bCs/>
          <w:sz w:val="16"/>
          <w:szCs w:val="16"/>
        </w:rPr>
        <w:t xml:space="preserve">Obtenção do Edital: </w:t>
      </w:r>
      <w:r w:rsidRPr="00036CAD">
        <w:rPr>
          <w:rFonts w:ascii="Arial" w:hAnsi="Arial" w:cs="Arial"/>
          <w:sz w:val="16"/>
          <w:szCs w:val="16"/>
        </w:rPr>
        <w:t xml:space="preserve">Setor de Licitações da Prefeitura Municipal de Ouro Verde, na Rua João Maria Conrado, nº. 425, ou pelo site </w:t>
      </w:r>
      <w:hyperlink r:id="rId4" w:history="1">
        <w:r w:rsidRPr="00036CAD">
          <w:rPr>
            <w:rStyle w:val="Hyperlink"/>
            <w:rFonts w:ascii="Arial" w:hAnsi="Arial" w:cs="Arial"/>
            <w:color w:val="000000"/>
            <w:sz w:val="16"/>
            <w:szCs w:val="16"/>
          </w:rPr>
          <w:t>www.ouroverde.sc.gov.br</w:t>
        </w:r>
      </w:hyperlink>
      <w:r w:rsidRPr="00036CAD">
        <w:rPr>
          <w:rFonts w:ascii="Arial" w:hAnsi="Arial" w:cs="Arial"/>
          <w:color w:val="000000"/>
          <w:sz w:val="16"/>
          <w:szCs w:val="16"/>
        </w:rPr>
        <w:t>,</w:t>
      </w:r>
      <w:r w:rsidRPr="00036CAD">
        <w:rPr>
          <w:rFonts w:ascii="Arial" w:hAnsi="Arial" w:cs="Arial"/>
          <w:sz w:val="16"/>
          <w:szCs w:val="16"/>
        </w:rPr>
        <w:t xml:space="preserve"> ou pelo fone (49) 3447-0007. Ouro Verde (SC), 1</w:t>
      </w:r>
      <w:r w:rsidR="00E94D0A" w:rsidRPr="00036CAD">
        <w:rPr>
          <w:rFonts w:ascii="Arial" w:hAnsi="Arial" w:cs="Arial"/>
          <w:sz w:val="16"/>
          <w:szCs w:val="16"/>
        </w:rPr>
        <w:t>2</w:t>
      </w:r>
      <w:r w:rsidRPr="00036CAD">
        <w:rPr>
          <w:rFonts w:ascii="Arial" w:hAnsi="Arial" w:cs="Arial"/>
          <w:sz w:val="16"/>
          <w:szCs w:val="16"/>
        </w:rPr>
        <w:t xml:space="preserve"> de junho de 2014. Rosane </w:t>
      </w:r>
      <w:proofErr w:type="spellStart"/>
      <w:r w:rsidRPr="00036CAD">
        <w:rPr>
          <w:rFonts w:ascii="Arial" w:hAnsi="Arial" w:cs="Arial"/>
          <w:sz w:val="16"/>
          <w:szCs w:val="16"/>
        </w:rPr>
        <w:t>Minetto</w:t>
      </w:r>
      <w:proofErr w:type="spellEnd"/>
      <w:r w:rsidRPr="00036CAD">
        <w:rPr>
          <w:rFonts w:ascii="Arial" w:hAnsi="Arial" w:cs="Arial"/>
          <w:sz w:val="16"/>
          <w:szCs w:val="16"/>
        </w:rPr>
        <w:t xml:space="preserve"> Selig Prefeita Municipal.</w:t>
      </w:r>
    </w:p>
    <w:p w:rsidR="00EF4095" w:rsidRPr="00036CAD" w:rsidRDefault="00EF4095" w:rsidP="00EF4095">
      <w:pPr>
        <w:tabs>
          <w:tab w:val="left" w:pos="8222"/>
        </w:tabs>
        <w:ind w:right="849"/>
        <w:jc w:val="both"/>
        <w:rPr>
          <w:rFonts w:ascii="Arial" w:hAnsi="Arial" w:cs="Arial"/>
          <w:sz w:val="16"/>
          <w:szCs w:val="16"/>
        </w:rPr>
      </w:pPr>
    </w:p>
    <w:p w:rsidR="00EF4095" w:rsidRPr="00EF4095" w:rsidRDefault="00EF4095" w:rsidP="00EF4095">
      <w:pPr>
        <w:pStyle w:val="SemEspaamento"/>
        <w:tabs>
          <w:tab w:val="left" w:pos="4536"/>
        </w:tabs>
        <w:ind w:right="4253"/>
        <w:jc w:val="both"/>
        <w:rPr>
          <w:rFonts w:ascii="Tahoma" w:hAnsi="Tahoma" w:cs="Tahoma"/>
          <w:sz w:val="18"/>
          <w:szCs w:val="18"/>
        </w:rPr>
      </w:pPr>
    </w:p>
    <w:p w:rsidR="00EF4095" w:rsidRPr="00EF4095" w:rsidRDefault="00EF4095" w:rsidP="00EF4095">
      <w:pPr>
        <w:tabs>
          <w:tab w:val="left" w:pos="8222"/>
        </w:tabs>
        <w:ind w:right="849"/>
        <w:jc w:val="both"/>
        <w:rPr>
          <w:rFonts w:ascii="Tahoma" w:hAnsi="Tahoma" w:cs="Tahoma"/>
          <w:sz w:val="18"/>
          <w:szCs w:val="18"/>
        </w:rPr>
      </w:pPr>
    </w:p>
    <w:sectPr w:rsidR="00EF4095" w:rsidRPr="00EF4095" w:rsidSect="00884BA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F4095"/>
    <w:rsid w:val="00036CAD"/>
    <w:rsid w:val="00291C6C"/>
    <w:rsid w:val="00440289"/>
    <w:rsid w:val="00884BAC"/>
    <w:rsid w:val="00903D65"/>
    <w:rsid w:val="00BC4D34"/>
    <w:rsid w:val="00BE311C"/>
    <w:rsid w:val="00D97254"/>
    <w:rsid w:val="00E8080E"/>
    <w:rsid w:val="00E94D0A"/>
    <w:rsid w:val="00EF4095"/>
    <w:rsid w:val="00F0162C"/>
    <w:rsid w:val="00F017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0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unhideWhenUsed/>
    <w:qFormat/>
    <w:rsid w:val="00EF4095"/>
    <w:pPr>
      <w:keepNext/>
      <w:outlineLvl w:val="2"/>
    </w:pPr>
    <w:rPr>
      <w:sz w:val="28"/>
      <w:szCs w:val="20"/>
    </w:rPr>
  </w:style>
  <w:style w:type="paragraph" w:styleId="Ttulo4">
    <w:name w:val="heading 4"/>
    <w:basedOn w:val="Normal"/>
    <w:next w:val="Normal"/>
    <w:link w:val="Ttulo4Char"/>
    <w:unhideWhenUsed/>
    <w:qFormat/>
    <w:rsid w:val="00EF4095"/>
    <w:pPr>
      <w:keepNext/>
      <w:outlineLvl w:val="3"/>
    </w:pPr>
    <w:rPr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rsid w:val="00EF4095"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Ttulo4Char">
    <w:name w:val="Título 4 Char"/>
    <w:basedOn w:val="Fontepargpadro"/>
    <w:link w:val="Ttulo4"/>
    <w:rsid w:val="00EF4095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character" w:styleId="Hyperlink">
    <w:name w:val="Hyperlink"/>
    <w:basedOn w:val="Fontepargpadro"/>
    <w:rsid w:val="00EF4095"/>
    <w:rPr>
      <w:color w:val="0000FF"/>
      <w:u w:val="single"/>
    </w:rPr>
  </w:style>
  <w:style w:type="paragraph" w:styleId="SemEspaamento">
    <w:name w:val="No Spacing"/>
    <w:uiPriority w:val="1"/>
    <w:qFormat/>
    <w:rsid w:val="00EF409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t1">
    <w:name w:val="st1"/>
    <w:basedOn w:val="Fontepargpadro"/>
    <w:rsid w:val="00EF40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uroverde.sc.gov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162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edisione</dc:creator>
  <cp:keywords/>
  <dc:description/>
  <cp:lastModifiedBy>edisione</cp:lastModifiedBy>
  <cp:revision>6</cp:revision>
  <dcterms:created xsi:type="dcterms:W3CDTF">2014-06-12T13:03:00Z</dcterms:created>
  <dcterms:modified xsi:type="dcterms:W3CDTF">2014-06-12T14:42:00Z</dcterms:modified>
</cp:coreProperties>
</file>