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82930" w14:textId="2FD6B33E" w:rsidR="0097570D" w:rsidRPr="00F813D0" w:rsidRDefault="004424A8">
      <w:pPr>
        <w:pStyle w:val="Ttulo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DECRETO Nº 3</w:t>
      </w:r>
      <w:r w:rsidR="00C5744D">
        <w:rPr>
          <w:rFonts w:ascii="Arial" w:hAnsi="Arial" w:cs="Arial"/>
          <w:sz w:val="22"/>
          <w:szCs w:val="22"/>
        </w:rPr>
        <w:t>4</w:t>
      </w:r>
      <w:r w:rsidR="00A526EE">
        <w:rPr>
          <w:rFonts w:ascii="Arial" w:hAnsi="Arial" w:cs="Arial"/>
          <w:sz w:val="22"/>
          <w:szCs w:val="22"/>
        </w:rPr>
        <w:t>79</w:t>
      </w:r>
      <w:r w:rsidR="009A0F5E" w:rsidRPr="00F813D0">
        <w:rPr>
          <w:rFonts w:ascii="Arial" w:hAnsi="Arial" w:cs="Arial"/>
          <w:sz w:val="22"/>
          <w:szCs w:val="22"/>
        </w:rPr>
        <w:t>/</w:t>
      </w:r>
      <w:r w:rsidR="006062FC" w:rsidRPr="00F813D0">
        <w:rPr>
          <w:rFonts w:ascii="Arial" w:hAnsi="Arial" w:cs="Arial"/>
          <w:sz w:val="22"/>
          <w:szCs w:val="22"/>
        </w:rPr>
        <w:t>20</w:t>
      </w:r>
      <w:r w:rsidR="005D2B81">
        <w:rPr>
          <w:rFonts w:ascii="Arial" w:hAnsi="Arial" w:cs="Arial"/>
          <w:sz w:val="22"/>
          <w:szCs w:val="22"/>
        </w:rPr>
        <w:t>20</w:t>
      </w:r>
    </w:p>
    <w:p w14:paraId="53D0D1C8" w14:textId="77777777" w:rsidR="00BC6586" w:rsidRPr="00F813D0" w:rsidRDefault="00BC6586">
      <w:pPr>
        <w:rPr>
          <w:rFonts w:ascii="Arial" w:hAnsi="Arial" w:cs="Arial"/>
          <w:sz w:val="22"/>
          <w:szCs w:val="22"/>
        </w:rPr>
      </w:pPr>
    </w:p>
    <w:p w14:paraId="0D0CBA1B" w14:textId="2B265BC3" w:rsidR="006779E5" w:rsidRPr="00F813D0" w:rsidRDefault="006779E5" w:rsidP="005D2B81">
      <w:pPr>
        <w:autoSpaceDE w:val="0"/>
        <w:autoSpaceDN w:val="0"/>
        <w:adjustRightInd w:val="0"/>
        <w:spacing w:line="276" w:lineRule="auto"/>
        <w:ind w:left="2835"/>
        <w:jc w:val="both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“DISPÕE SOBRE </w:t>
      </w:r>
      <w:r w:rsidR="004120CF">
        <w:rPr>
          <w:rFonts w:ascii="Arial" w:hAnsi="Arial" w:cs="Arial"/>
          <w:b/>
          <w:sz w:val="22"/>
          <w:szCs w:val="22"/>
        </w:rPr>
        <w:t xml:space="preserve">REMANEJAMENTO DE DOTAÇÕES ORÇAMENTARIAS DENTRO DO MESMO PROJETO ATIVIDADE </w:t>
      </w:r>
      <w:r w:rsidRPr="00F813D0">
        <w:rPr>
          <w:rFonts w:ascii="Arial" w:hAnsi="Arial" w:cs="Arial"/>
          <w:b/>
          <w:sz w:val="22"/>
          <w:szCs w:val="22"/>
        </w:rPr>
        <w:t>E DA OUTRAS PROVIDÊNCIAS</w:t>
      </w:r>
      <w:r w:rsidRPr="00F813D0">
        <w:rPr>
          <w:rFonts w:ascii="Arial" w:hAnsi="Arial" w:cs="Arial"/>
          <w:b/>
          <w:bCs/>
          <w:sz w:val="22"/>
          <w:szCs w:val="22"/>
        </w:rPr>
        <w:t>”.</w:t>
      </w:r>
    </w:p>
    <w:p w14:paraId="3C4C461F" w14:textId="77777777" w:rsidR="006779E5" w:rsidRPr="00F813D0" w:rsidRDefault="006779E5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552AE276" w14:textId="77777777" w:rsidR="00BC6586" w:rsidRPr="00F813D0" w:rsidRDefault="00BC6586" w:rsidP="006779E5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14:paraId="693EA27B" w14:textId="77777777" w:rsidR="00782FFD" w:rsidRPr="00F813D0" w:rsidRDefault="00782FFD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AMELIO REMOR JUNIOR</w:t>
      </w:r>
      <w:r w:rsidRPr="00F813D0">
        <w:rPr>
          <w:rFonts w:ascii="Arial" w:hAnsi="Arial" w:cs="Arial"/>
          <w:bCs/>
          <w:sz w:val="22"/>
          <w:szCs w:val="22"/>
        </w:rPr>
        <w:t>, Prefeito Municipal de Ouro Verde, Estado de Santa Catarina, no uso de suas atribuições legais</w:t>
      </w:r>
      <w:r w:rsidR="004424A8" w:rsidRPr="00F813D0">
        <w:rPr>
          <w:rFonts w:ascii="Arial" w:hAnsi="Arial" w:cs="Arial"/>
          <w:bCs/>
          <w:sz w:val="22"/>
          <w:szCs w:val="22"/>
        </w:rPr>
        <w:t>, em especial a Lei Municipal nº 10</w:t>
      </w:r>
      <w:r w:rsidR="00F813D0" w:rsidRPr="00F813D0">
        <w:rPr>
          <w:rFonts w:ascii="Arial" w:hAnsi="Arial" w:cs="Arial"/>
          <w:bCs/>
          <w:sz w:val="22"/>
          <w:szCs w:val="22"/>
        </w:rPr>
        <w:t>9</w:t>
      </w:r>
      <w:r w:rsidR="004424A8" w:rsidRPr="00F813D0">
        <w:rPr>
          <w:rFonts w:ascii="Arial" w:hAnsi="Arial" w:cs="Arial"/>
          <w:bCs/>
          <w:sz w:val="22"/>
          <w:szCs w:val="22"/>
        </w:rPr>
        <w:t>3/2019</w:t>
      </w:r>
      <w:r w:rsidRPr="00F813D0">
        <w:rPr>
          <w:rFonts w:ascii="Arial" w:hAnsi="Arial" w:cs="Arial"/>
          <w:bCs/>
          <w:sz w:val="22"/>
          <w:szCs w:val="22"/>
        </w:rPr>
        <w:t>.</w:t>
      </w:r>
    </w:p>
    <w:p w14:paraId="22EC2BD1" w14:textId="77777777" w:rsidR="0078167B" w:rsidRPr="00F813D0" w:rsidRDefault="0078167B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Cs/>
          <w:sz w:val="22"/>
          <w:szCs w:val="22"/>
        </w:rPr>
      </w:pPr>
    </w:p>
    <w:p w14:paraId="5959B050" w14:textId="77777777" w:rsidR="00782FFD" w:rsidRPr="00F813D0" w:rsidRDefault="004424A8" w:rsidP="004424A8">
      <w:pPr>
        <w:pStyle w:val="Corpodetexto3"/>
        <w:spacing w:after="0"/>
        <w:ind w:right="-125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F813D0">
        <w:rPr>
          <w:rFonts w:ascii="Arial" w:hAnsi="Arial" w:cs="Arial"/>
          <w:b/>
          <w:bCs/>
          <w:sz w:val="22"/>
          <w:szCs w:val="22"/>
        </w:rPr>
        <w:t>Decreta:</w:t>
      </w:r>
    </w:p>
    <w:p w14:paraId="60CDE086" w14:textId="77777777" w:rsidR="00BC6586" w:rsidRPr="00F813D0" w:rsidRDefault="00BC6586" w:rsidP="00782FFD">
      <w:pPr>
        <w:ind w:firstLine="708"/>
        <w:jc w:val="both"/>
        <w:rPr>
          <w:rFonts w:ascii="Arial" w:hAnsi="Arial" w:cs="Arial"/>
          <w:b/>
          <w:sz w:val="22"/>
          <w:szCs w:val="22"/>
        </w:rPr>
      </w:pPr>
    </w:p>
    <w:p w14:paraId="552B715C" w14:textId="54D2901C" w:rsidR="006779E5" w:rsidRDefault="006779E5" w:rsidP="00782FFD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1º. – </w:t>
      </w:r>
      <w:r w:rsidRPr="00F813D0">
        <w:rPr>
          <w:rFonts w:ascii="Arial" w:hAnsi="Arial" w:cs="Arial"/>
          <w:sz w:val="22"/>
          <w:szCs w:val="22"/>
        </w:rPr>
        <w:t>Fica o Poder Executivo Municipal autorizado abrir credito Suplementar no valor de</w:t>
      </w:r>
      <w:r w:rsidR="00BC6586" w:rsidRPr="00F813D0">
        <w:rPr>
          <w:rFonts w:ascii="Arial" w:hAnsi="Arial" w:cs="Arial"/>
          <w:sz w:val="22"/>
          <w:szCs w:val="22"/>
        </w:rPr>
        <w:t xml:space="preserve"> até</w:t>
      </w:r>
      <w:r w:rsidRPr="00F813D0">
        <w:rPr>
          <w:rFonts w:ascii="Arial" w:hAnsi="Arial" w:cs="Arial"/>
          <w:sz w:val="22"/>
          <w:szCs w:val="22"/>
        </w:rPr>
        <w:t xml:space="preserve"> R</w:t>
      </w:r>
      <w:r w:rsidR="00DB0E7E" w:rsidRPr="00F813D0">
        <w:rPr>
          <w:rFonts w:ascii="Arial" w:hAnsi="Arial" w:cs="Arial"/>
          <w:sz w:val="22"/>
          <w:szCs w:val="22"/>
        </w:rPr>
        <w:t>$</w:t>
      </w:r>
      <w:r w:rsidR="00F813D0">
        <w:rPr>
          <w:rFonts w:ascii="Arial" w:hAnsi="Arial" w:cs="Arial"/>
          <w:sz w:val="22"/>
          <w:szCs w:val="22"/>
        </w:rPr>
        <w:t xml:space="preserve"> </w:t>
      </w:r>
      <w:r w:rsidR="00CA2283">
        <w:rPr>
          <w:rFonts w:ascii="Arial" w:hAnsi="Arial" w:cs="Arial"/>
          <w:sz w:val="22"/>
          <w:szCs w:val="22"/>
        </w:rPr>
        <w:t>1</w:t>
      </w:r>
      <w:r w:rsidR="00CE4486">
        <w:rPr>
          <w:rFonts w:ascii="Arial" w:hAnsi="Arial" w:cs="Arial"/>
          <w:sz w:val="22"/>
          <w:szCs w:val="22"/>
        </w:rPr>
        <w:t>52.000,00</w:t>
      </w:r>
      <w:r w:rsidR="00F813D0">
        <w:rPr>
          <w:rFonts w:ascii="Arial" w:hAnsi="Arial" w:cs="Arial"/>
          <w:sz w:val="22"/>
          <w:szCs w:val="22"/>
        </w:rPr>
        <w:t xml:space="preserve"> (</w:t>
      </w:r>
      <w:r w:rsidR="00CE4486">
        <w:rPr>
          <w:rFonts w:ascii="Arial" w:hAnsi="Arial" w:cs="Arial"/>
          <w:sz w:val="22"/>
          <w:szCs w:val="22"/>
        </w:rPr>
        <w:t>Cento e cinquenta e dois mil reais</w:t>
      </w:r>
      <w:r w:rsidR="00CA2283">
        <w:rPr>
          <w:rFonts w:ascii="Arial" w:hAnsi="Arial" w:cs="Arial"/>
          <w:sz w:val="22"/>
          <w:szCs w:val="22"/>
        </w:rPr>
        <w:t>)</w:t>
      </w:r>
      <w:r w:rsidR="005D2B81">
        <w:rPr>
          <w:rFonts w:ascii="Arial" w:hAnsi="Arial" w:cs="Arial"/>
          <w:sz w:val="22"/>
          <w:szCs w:val="22"/>
        </w:rPr>
        <w:t xml:space="preserve"> a</w:t>
      </w:r>
      <w:r w:rsidRPr="00F813D0">
        <w:rPr>
          <w:rFonts w:ascii="Arial" w:hAnsi="Arial" w:cs="Arial"/>
          <w:sz w:val="22"/>
          <w:szCs w:val="22"/>
        </w:rPr>
        <w:t>purado pelo Superávit do Exercício Anterior, para a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 xml:space="preserve"> seguinte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 xml:space="preserve"> Dotaç</w:t>
      </w:r>
      <w:r w:rsidR="00C167F9" w:rsidRPr="00F813D0">
        <w:rPr>
          <w:rFonts w:ascii="Arial" w:hAnsi="Arial" w:cs="Arial"/>
          <w:sz w:val="22"/>
          <w:szCs w:val="22"/>
        </w:rPr>
        <w:t>ões</w:t>
      </w:r>
      <w:r w:rsidRPr="00F813D0">
        <w:rPr>
          <w:rFonts w:ascii="Arial" w:hAnsi="Arial" w:cs="Arial"/>
          <w:sz w:val="22"/>
          <w:szCs w:val="22"/>
        </w:rPr>
        <w:t xml:space="preserve"> Orçamentária</w:t>
      </w:r>
      <w:r w:rsidR="00C167F9" w:rsidRPr="00F813D0">
        <w:rPr>
          <w:rFonts w:ascii="Arial" w:hAnsi="Arial" w:cs="Arial"/>
          <w:sz w:val="22"/>
          <w:szCs w:val="22"/>
        </w:rPr>
        <w:t>s</w:t>
      </w:r>
      <w:r w:rsidRPr="00F813D0">
        <w:rPr>
          <w:rFonts w:ascii="Arial" w:hAnsi="Arial" w:cs="Arial"/>
          <w:sz w:val="22"/>
          <w:szCs w:val="22"/>
        </w:rPr>
        <w:t>:</w:t>
      </w:r>
    </w:p>
    <w:p w14:paraId="69BAD4C1" w14:textId="7333DAB8" w:rsidR="004120CF" w:rsidRDefault="004120CF" w:rsidP="00B41684">
      <w:pPr>
        <w:pStyle w:val="Recuodecorpodetexto"/>
        <w:ind w:right="16" w:firstLine="851"/>
        <w:rPr>
          <w:rFonts w:cs="Arial"/>
          <w:sz w:val="22"/>
          <w:szCs w:val="22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35"/>
        <w:gridCol w:w="674"/>
        <w:gridCol w:w="35"/>
        <w:gridCol w:w="6770"/>
        <w:gridCol w:w="141"/>
        <w:gridCol w:w="142"/>
      </w:tblGrid>
      <w:tr w:rsidR="004120CF" w:rsidRPr="00945891" w14:paraId="1C9EF4D7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5CD3B6B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411622D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9444697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SECRETARIA/COORD. DE EDUCAÇÃO, CULTURA, ESPORTES E TURISM0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B54BB3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A74C3E0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1923970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564AC0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2273D0B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65D759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ACB0184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C8B44B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5D6E56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2ACB7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BD58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6D67DBA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906199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A11953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361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F956DFE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A9600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4566DFF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DA252D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4FD45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922B8E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9DBC8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9FD5ADC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2C6992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EDDB3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2.16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FE838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Manutenção do Ensino Fundamental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078EC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09AAF5F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93795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3137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</w:t>
            </w:r>
            <w:r>
              <w:rPr>
                <w:rFonts w:ascii="Century Gothic" w:hAnsi="Century Gothic" w:cs="Tahoma"/>
                <w:sz w:val="20"/>
                <w:szCs w:val="20"/>
              </w:rPr>
              <w:t>19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794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do FUNDEB 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7A2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BCED9E3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468AA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41286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75F5D" w14:textId="77777777" w:rsidR="004120CF" w:rsidRPr="00A95E88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33.000,00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2673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084FAB3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89ADB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D8F2B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E3E552" w14:textId="3E49947F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 w:rsidR="00724DB7">
              <w:rPr>
                <w:rFonts w:ascii="Century Gothic" w:hAnsi="Century Gothic" w:cs="Tahoma"/>
                <w:sz w:val="20"/>
                <w:szCs w:val="20"/>
              </w:rPr>
              <w:t>186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12CE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4464A1B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892A23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669F4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365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7F94B9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Educação Infantil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D505A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E451777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795CC5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8CE14D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1204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01EB5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Criança na Escola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AD8E9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A84B2AE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BA228C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703B130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2.91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3B1562E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Infantil – Pré-Escola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43F11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E836A62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C7A74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6A6355" w14:textId="77777777" w:rsidR="004120CF" w:rsidRPr="00BA6EB9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</w:t>
            </w:r>
            <w:r>
              <w:rPr>
                <w:rFonts w:ascii="Century Gothic" w:hAnsi="Century Gothic" w:cs="Tahoma"/>
                <w:sz w:val="20"/>
                <w:szCs w:val="20"/>
              </w:rPr>
              <w:t>19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71815B" w14:textId="77777777" w:rsidR="004120CF" w:rsidRPr="00BA6EB9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do FUNDEB 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C52D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5E22130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950EB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633A0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B628C9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785B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51227C4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20088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F2FD14" w14:textId="7ABDF2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E3B54A" w14:textId="2D3FB4DC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 w:rsidR="00724DB7">
              <w:rPr>
                <w:rFonts w:ascii="Century Gothic" w:hAnsi="Century Gothic" w:cs="Tahoma"/>
                <w:sz w:val="20"/>
                <w:szCs w:val="20"/>
              </w:rPr>
              <w:t>194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ECD9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5F7811" w14:paraId="53D93CF9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48C8B74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ECEC7B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DD0AADF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SECRETARIA/COORD.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937FC5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5F7811" w14:paraId="5FC5BDE9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5004F75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6991D17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1A1DD505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581CDED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6310E670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013720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50B57D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20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F354A9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7A5B6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9502338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A65521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C0B42C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606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70DA0E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Extensão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E2011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CF242E0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2641C1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595C62B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DE01B1C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Assistência ao Produtor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7D09E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8A9FF24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4FC88A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713637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2.33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DDC4658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Manut. das Atividades,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Desenvolv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 de Ações e Projetos Agropecuários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35D9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8BB092F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ADABA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D9FA3A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56F4B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62A2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314401A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5C17B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A065E1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552C9E" w14:textId="77777777" w:rsidR="004120CF" w:rsidRPr="00D81AE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D81A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9D781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EB9FC15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AEBFF0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Elemento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A4C59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3CA498" w14:textId="2BF67A2D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 w:rsidR="00724DB7">
              <w:rPr>
                <w:rFonts w:ascii="Century Gothic" w:hAnsi="Century Gothic" w:cs="Tahoma"/>
                <w:sz w:val="20"/>
                <w:szCs w:val="20"/>
              </w:rPr>
              <w:t>46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32F4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5F7811" w14:paraId="624C9AE4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0086F12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4E99DD4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7000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FCAE187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SECRETARIA/COORD DE INFRAESTRUTURA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53AF819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5F7811" w14:paraId="374038FF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2FDF056E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19E01652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7001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44C4F499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 DE INFRAESTRUTURA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52E85CE2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352FA7D4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5D761E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2D2ED6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15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0E9404A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Urbanismo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54042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FAC6595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046463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2FF4E9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452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775F42F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Serviços Urbanos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25795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27166F8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3C1C55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BBC8DF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1502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BA03EFD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Serviços de Utilidade Pública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9D311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F3608EC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3881E9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80A99A3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2.37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9B4FC0C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dos Serviços Urbanos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363FB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4005AE7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01123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F25731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ABD3DC1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6ED7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53B9AFC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AC08A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lastRenderedPageBreak/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D4425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00BC86" w14:textId="77777777" w:rsidR="004120CF" w:rsidRPr="00D81AE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D81A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D22C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C50DE45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B590F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86F7EC" w14:textId="311ADE51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E1E84F" w14:textId="28AF8B49" w:rsidR="00724DB7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</w:t>
            </w:r>
            <w:r w:rsidR="00724DB7">
              <w:rPr>
                <w:rFonts w:ascii="Century Gothic" w:hAnsi="Century Gothic" w:cs="Tahoma"/>
                <w:sz w:val="20"/>
                <w:szCs w:val="20"/>
              </w:rPr>
              <w:t>–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 5</w:t>
            </w:r>
            <w:r w:rsidR="00724DB7">
              <w:rPr>
                <w:rFonts w:ascii="Century Gothic" w:hAnsi="Century Gothic" w:cs="Tahoma"/>
                <w:sz w:val="20"/>
                <w:szCs w:val="20"/>
              </w:rPr>
              <w:t>2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9F4C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703A018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56BE4B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7313C3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6E08CDC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Transporte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889D3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6BF8E27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121882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E70BB9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782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5D9B35A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Transporte Rodoviário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2443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094C66B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DBD536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33532B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2601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AE86FD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Estradas Vicinais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16D27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5F7811" w14:paraId="7AA97FCD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68CD0A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32CC7E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2.43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7FE5FF5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 Setor Rodoviário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40ED3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</w:p>
        </w:tc>
      </w:tr>
      <w:tr w:rsidR="004120CF" w:rsidRPr="00945891" w14:paraId="60EACE65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98E2C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41616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41CC1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E450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8A9FCE8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FCE30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9DE0A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BF419A" w14:textId="77777777" w:rsidR="004120CF" w:rsidRPr="00D81AE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D81A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4484D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D3AC13E" w14:textId="77777777" w:rsidTr="000424B0">
        <w:trPr>
          <w:trHeight w:val="14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583C6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0121974" w14:textId="2A088F4E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674F68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Aplicações Diretas – Despesa - 6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E219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19E179C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214543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t xml:space="preserve"> </w:t>
            </w: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50F0BDD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EB0C457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E691D8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7EEDBEE3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68FCA08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3EA7214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20001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CB375A9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BB58CF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4F50FEC3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1C0FEA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F7288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BDBDD81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CD696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7750536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14A6C1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F215B6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DBBC53F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AEB6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67C7DB1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55D71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B28509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402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4A95BAC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E97A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8991547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0EEC6B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4B3FE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2.82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DED1A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Manut. das Ativ. da Sec./Coord. de Adm., Planej.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1D42D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2365C0A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D23E5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3ADE7D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A32BD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4EA8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750C592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A75E1F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769D37B" w14:textId="77777777" w:rsidR="004120CF" w:rsidRPr="007A33B0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A33B0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E31C55" w14:textId="77777777" w:rsidR="004120CF" w:rsidRPr="007A33B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2AC1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5C07788" w14:textId="77777777" w:rsidTr="000424B0">
        <w:trPr>
          <w:trHeight w:val="140"/>
        </w:trPr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B85C5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BBC2C0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35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F21D6D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Tahoma"/>
                <w:sz w:val="20"/>
                <w:szCs w:val="20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FB57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4F6252AD" w14:textId="77777777" w:rsidR="004120CF" w:rsidRDefault="004120CF" w:rsidP="00B41684">
      <w:pPr>
        <w:pStyle w:val="Recuodecorpodetexto"/>
        <w:ind w:right="16" w:firstLine="851"/>
        <w:rPr>
          <w:rFonts w:cs="Arial"/>
          <w:sz w:val="22"/>
          <w:szCs w:val="22"/>
        </w:rPr>
      </w:pPr>
    </w:p>
    <w:p w14:paraId="496D84DD" w14:textId="7D0412AC" w:rsidR="006779E5" w:rsidRPr="00F813D0" w:rsidRDefault="006779E5" w:rsidP="00B41684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  <w:lang w:val="pt-BR"/>
        </w:rPr>
      </w:pPr>
      <w:r w:rsidRPr="00F813D0">
        <w:rPr>
          <w:rFonts w:cs="Arial"/>
          <w:sz w:val="22"/>
          <w:szCs w:val="22"/>
        </w:rPr>
        <w:t xml:space="preserve">Art. 2º - </w:t>
      </w:r>
      <w:r w:rsidR="00C92F6D" w:rsidRPr="00F813D0">
        <w:rPr>
          <w:rFonts w:cs="Arial"/>
          <w:b w:val="0"/>
          <w:bCs w:val="0"/>
          <w:sz w:val="22"/>
          <w:szCs w:val="22"/>
        </w:rPr>
        <w:t>O</w:t>
      </w:r>
      <w:r w:rsidR="004120CF">
        <w:rPr>
          <w:rFonts w:cs="Arial"/>
          <w:b w:val="0"/>
          <w:bCs w:val="0"/>
          <w:sz w:val="22"/>
          <w:szCs w:val="22"/>
          <w:lang w:val="pt-BR"/>
        </w:rPr>
        <w:t>s</w:t>
      </w:r>
      <w:r w:rsidR="00C92F6D" w:rsidRPr="00F813D0">
        <w:rPr>
          <w:rFonts w:cs="Arial"/>
          <w:b w:val="0"/>
          <w:bCs w:val="0"/>
          <w:sz w:val="22"/>
          <w:szCs w:val="22"/>
        </w:rPr>
        <w:t xml:space="preserve"> Crédito</w:t>
      </w:r>
      <w:r w:rsidR="004120CF">
        <w:rPr>
          <w:rFonts w:cs="Arial"/>
          <w:b w:val="0"/>
          <w:bCs w:val="0"/>
          <w:sz w:val="22"/>
          <w:szCs w:val="22"/>
          <w:lang w:val="pt-BR"/>
        </w:rPr>
        <w:t>s</w:t>
      </w:r>
      <w:r w:rsidR="00C92F6D" w:rsidRPr="00F813D0">
        <w:rPr>
          <w:rFonts w:cs="Arial"/>
          <w:b w:val="0"/>
          <w:bCs w:val="0"/>
          <w:sz w:val="22"/>
          <w:szCs w:val="22"/>
        </w:rPr>
        <w:t xml:space="preserve"> </w:t>
      </w:r>
      <w:r w:rsidRPr="00F813D0">
        <w:rPr>
          <w:rFonts w:cs="Arial"/>
          <w:b w:val="0"/>
          <w:bCs w:val="0"/>
          <w:sz w:val="22"/>
          <w:szCs w:val="22"/>
        </w:rPr>
        <w:t>ocorre</w:t>
      </w:r>
      <w:r w:rsidR="004120CF">
        <w:rPr>
          <w:rFonts w:cs="Arial"/>
          <w:b w:val="0"/>
          <w:bCs w:val="0"/>
          <w:sz w:val="22"/>
          <w:szCs w:val="22"/>
          <w:lang w:val="pt-BR"/>
        </w:rPr>
        <w:t>ram pela anulação total e ou parcial das seguintes dotações:</w:t>
      </w:r>
      <w:r w:rsidR="009D5D32" w:rsidRPr="00F813D0">
        <w:rPr>
          <w:rFonts w:cs="Arial"/>
          <w:b w:val="0"/>
          <w:bCs w:val="0"/>
          <w:sz w:val="22"/>
          <w:szCs w:val="22"/>
          <w:lang w:val="pt-BR"/>
        </w:rPr>
        <w:t xml:space="preserve"> </w:t>
      </w:r>
    </w:p>
    <w:p w14:paraId="098EEC6D" w14:textId="204D45AD" w:rsidR="00966769" w:rsidRDefault="00966769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708"/>
        <w:gridCol w:w="35"/>
        <w:gridCol w:w="6770"/>
        <w:gridCol w:w="141"/>
        <w:gridCol w:w="142"/>
      </w:tblGrid>
      <w:tr w:rsidR="004120CF" w:rsidRPr="00945891" w14:paraId="25F2BE8E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245410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5DCD34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4000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3A14E7C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SECRETARIA/COORD. DE EDUCAÇÃO, CULTURA, ESPORTES E TURISM0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E4CDE2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3D1105B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6C851F4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4A0D005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4001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FD3E47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DEPARTAMENTO DE EDUCAÇÃO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EEFE28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973EA00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66D545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B48786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40AEA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Educação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78702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587840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EE4EDA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F7EBA0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361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BB255A9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Ensino Fundamental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D0F0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5DE251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AE192D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ACBB4D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3E6BCA1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Educação Para Todos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DF62C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33D7B6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642D73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D47920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2.16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DBAEF96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Manutenção do Ensino Fundamental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638C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8EDEA8A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B4902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A678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</w:t>
            </w:r>
            <w:r>
              <w:rPr>
                <w:rFonts w:ascii="Century Gothic" w:hAnsi="Century Gothic" w:cs="Tahoma"/>
                <w:sz w:val="20"/>
                <w:szCs w:val="20"/>
              </w:rPr>
              <w:t>18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1A311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do FUNDEB 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9AFE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7BA00D7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4B7DC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245C3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24A34" w14:textId="77777777" w:rsidR="004120CF" w:rsidRPr="00A95E88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33.000,00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5646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36C59C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5BEF2C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974786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3B3B5D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Tahoma"/>
                <w:sz w:val="20"/>
                <w:szCs w:val="20"/>
              </w:rPr>
              <w:t>22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150F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9F92D5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EBC910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315087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365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8F3BE49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Educação Infantil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D7E1A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B830AB9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74E5D9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469600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1204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995647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Criança na Escola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B784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569D6F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D3F327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C81236F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2.91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138FF03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da Educação Infantil – Pré-Escola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9BFDF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6CD335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67FE4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93712A" w14:textId="77777777" w:rsidR="004120CF" w:rsidRPr="00BA6EB9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</w:t>
            </w:r>
            <w:r>
              <w:rPr>
                <w:rFonts w:ascii="Century Gothic" w:hAnsi="Century Gothic" w:cs="Tahoma"/>
                <w:sz w:val="20"/>
                <w:szCs w:val="20"/>
              </w:rPr>
              <w:t>18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694402" w14:textId="77777777" w:rsidR="004120CF" w:rsidRPr="00BA6EB9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Transferência do FUNDEB 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2BBD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A659802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389E8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2763A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280FF5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21.000,00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90C9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9E4E210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856EC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F6967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9F811F9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Tahoma"/>
                <w:sz w:val="20"/>
                <w:szCs w:val="20"/>
              </w:rPr>
              <w:t>138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6721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5F7811" w14:paraId="159648E0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2CC12846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0932E292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002AA60D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SECRETARIA/COORD.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F30FE3C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5F7811" w14:paraId="46044CA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1766BA7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70CBAEF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6001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E6C57CA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 DE 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D70A8B0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0DC8E3A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DFD0E3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017174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20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E469E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Agricultura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BF0FA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055FE3E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D2FB1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EF6ED9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606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2053356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sz w:val="20"/>
                <w:szCs w:val="20"/>
              </w:rPr>
              <w:t>Extensão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8F4BA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73A8DE6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E07495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8949C7E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8444F1C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Assistência ao Produtor Rural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9BCDF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0341ED2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C627783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88FB6F5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2.33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C6A8ABB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Manut. das Atividades,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Desenvolv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 de Ações e Projetos Agropecuários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58E47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992949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34641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F0753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CC9113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E6492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10DAAA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5C7E0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25C1D2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D71AA4" w14:textId="77777777" w:rsidR="004120CF" w:rsidRPr="00D81AE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D81A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35.000,00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25C54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F8E2A0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59B20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Elemento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10524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32029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Aplicações Diretas – Despesa - 45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9C10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5F7811" w14:paraId="5B08BF0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2BEEAF73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ECD9A00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7000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309A004A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SECRETARIA/COORD DE INFRAESTRUTURA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F09EE54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5F7811" w14:paraId="60E6D584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7994E6A0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606070B9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7001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6ED158EC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sz w:val="20"/>
                <w:szCs w:val="20"/>
              </w:rPr>
              <w:t>SECRETARIA DE INFRAESTRUTURA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704D4F44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2C19FC1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29A25D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lastRenderedPageBreak/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EAB3AE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15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9FF3217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Urbanismo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31807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B0B722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BE9EF2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888865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452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8972D26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Serviços Urbanos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BC75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969EFF7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128282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C9A1B8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1502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F1F6B2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Serviços de Utilidade Pública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5D9D5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2790A5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027BD0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F8ACD3F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2.37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AF0A35B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dos Serviços Urbanos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B7CE7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1B87513B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8F8F2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732D7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A53DAC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BD5D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0E57B39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43F9C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7D25416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F08F14" w14:textId="77777777" w:rsidR="004120CF" w:rsidRPr="00D81AE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D81A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ADF03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DC1CB9B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EB4FC5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409BA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9F07B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Aplicações Diretas – Despesa - 5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6DE7B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5E47AE6B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EACD89D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7FF010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26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CD795CE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Transporte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9ACA1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AD3BA03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EFB257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3D879C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782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2C5A33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Transporte Rodoviário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1229A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3AD3E5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793EB9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30C1EC4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2601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A92334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Estradas Vicinais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57883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5F7811" w14:paraId="7E837B3A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83E4A8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8BE0798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2.43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D3610F0" w14:textId="77777777" w:rsidR="004120CF" w:rsidRPr="005F781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5F7811">
              <w:rPr>
                <w:rFonts w:ascii="Century Gothic" w:hAnsi="Century Gothic" w:cs="Tahoma"/>
                <w:b/>
                <w:bCs/>
                <w:sz w:val="20"/>
                <w:szCs w:val="20"/>
              </w:rPr>
              <w:t>Manutenção do Setor Rodoviário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347BF0" w14:textId="77777777" w:rsidR="004120CF" w:rsidRPr="005F781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</w:p>
        </w:tc>
      </w:tr>
      <w:tr w:rsidR="004120CF" w:rsidRPr="00945891" w14:paraId="47E885E1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1B667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737C48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7AE681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9A19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7C24FDE8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64DDC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9D21B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233E13" w14:textId="77777777" w:rsidR="004120CF" w:rsidRPr="00D81AE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D81AE0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30.000,00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13B8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AEA58E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22DAE0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D795EF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3190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3CF435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Aplicações Diretas – Despesa - 6</w:t>
            </w:r>
            <w:r>
              <w:rPr>
                <w:rFonts w:ascii="Century Gothic" w:hAnsi="Century Gothic" w:cs="Tahoma"/>
                <w:sz w:val="20"/>
                <w:szCs w:val="20"/>
              </w:rPr>
              <w:t>0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18439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67E0D26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4B6223E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t xml:space="preserve"> </w:t>
            </w: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 xml:space="preserve">Órgão </w:t>
            </w: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Orçament</w:t>
            </w:r>
            <w:proofErr w:type="spellEnd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.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0F07804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DCFE75A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BEB21D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63EF3D5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14:paraId="4CCB2EB0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Unidade Orçam.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29CB058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20001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14:paraId="6C9F1175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SECRET./COORD. DE ADMINISTRAÇÃO, PLANEJAMENTO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D6DAF6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4120CF" w:rsidRPr="00945891" w14:paraId="361376BF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C11FA0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Função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B248F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A71FC0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79DCA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8E08CCA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3BF431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7CE08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122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0BE96D4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CF931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6075CB80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9860B5E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6EFF8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402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4E74FF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Administração Geral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EB645C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56870AC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220CE28A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35B9755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2.82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BC9717E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Manut. das Ativ. da Sec./Coord. de Adm., Planej. e Gestão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13D1E8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31D1BB07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B74397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A8A7C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03A93A2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E79C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4493AA0D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00D42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D8FB58" w14:textId="77777777" w:rsidR="004120CF" w:rsidRPr="007A33B0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7A33B0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2F4ADE" w14:textId="77777777" w:rsidR="004120CF" w:rsidRPr="007A33B0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sz w:val="20"/>
                <w:szCs w:val="20"/>
              </w:rPr>
              <w:t>3.000,00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7EFB4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4120CF" w:rsidRPr="00945891" w14:paraId="2B998201" w14:textId="77777777" w:rsidTr="000424B0">
        <w:trPr>
          <w:trHeight w:val="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EF9082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487B89F" w14:textId="406D5F2D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19</w:t>
            </w:r>
            <w:r w:rsidRPr="00945891">
              <w:rPr>
                <w:rFonts w:ascii="Century Gothic" w:hAnsi="Century Gothic" w:cs="Tahoma"/>
                <w:sz w:val="20"/>
                <w:szCs w:val="20"/>
              </w:rPr>
              <w:t>0</w:t>
            </w: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C28D17" w14:textId="77777777" w:rsidR="004120CF" w:rsidRPr="00945891" w:rsidRDefault="004120CF" w:rsidP="000424B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45891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- </w:t>
            </w:r>
            <w:r>
              <w:rPr>
                <w:rFonts w:ascii="Century Gothic" w:hAnsi="Century Gothic" w:cs="Tahoma"/>
                <w:sz w:val="20"/>
                <w:szCs w:val="20"/>
              </w:rPr>
              <w:t>5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BA9AF" w14:textId="77777777" w:rsidR="004120CF" w:rsidRPr="00945891" w:rsidRDefault="004120CF" w:rsidP="000424B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14:paraId="4F76B49F" w14:textId="17FC0923" w:rsidR="004120CF" w:rsidRDefault="004120CF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3AF7413B" w14:textId="77777777" w:rsidR="004120CF" w:rsidRPr="00F813D0" w:rsidRDefault="004120CF" w:rsidP="006779E5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14:paraId="4B10D8C7" w14:textId="77777777" w:rsidR="006779E5" w:rsidRPr="00F813D0" w:rsidRDefault="006779E5" w:rsidP="00EA17EE">
      <w:pPr>
        <w:ind w:left="1" w:firstLine="707"/>
        <w:jc w:val="both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 xml:space="preserve">Art. 3º </w:t>
      </w:r>
      <w:r w:rsidRPr="00F813D0">
        <w:rPr>
          <w:rFonts w:ascii="Arial" w:hAnsi="Arial" w:cs="Arial"/>
          <w:sz w:val="22"/>
          <w:szCs w:val="22"/>
        </w:rPr>
        <w:t>- Est</w:t>
      </w:r>
      <w:r w:rsidR="004424A8" w:rsidRPr="00F813D0">
        <w:rPr>
          <w:rFonts w:ascii="Arial" w:hAnsi="Arial" w:cs="Arial"/>
          <w:sz w:val="22"/>
          <w:szCs w:val="22"/>
        </w:rPr>
        <w:t>e</w:t>
      </w:r>
      <w:r w:rsidRPr="00F813D0">
        <w:rPr>
          <w:rFonts w:ascii="Arial" w:hAnsi="Arial" w:cs="Arial"/>
          <w:sz w:val="22"/>
          <w:szCs w:val="22"/>
        </w:rPr>
        <w:t xml:space="preserve"> </w:t>
      </w:r>
      <w:r w:rsidR="004424A8" w:rsidRPr="00F813D0">
        <w:rPr>
          <w:rFonts w:ascii="Arial" w:hAnsi="Arial" w:cs="Arial"/>
          <w:sz w:val="22"/>
          <w:szCs w:val="22"/>
        </w:rPr>
        <w:t xml:space="preserve">Decreto </w:t>
      </w:r>
      <w:r w:rsidRPr="00F813D0">
        <w:rPr>
          <w:rFonts w:ascii="Arial" w:hAnsi="Arial" w:cs="Arial"/>
          <w:sz w:val="22"/>
          <w:szCs w:val="22"/>
        </w:rPr>
        <w:t>entra em vigor na data de sua Publicação, ficando revogadas as disposições em contrário.</w:t>
      </w:r>
    </w:p>
    <w:p w14:paraId="6059398F" w14:textId="77777777" w:rsidR="00657B25" w:rsidRPr="00F813D0" w:rsidRDefault="00657B25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</w:p>
    <w:p w14:paraId="5A021909" w14:textId="29D4318E" w:rsidR="00C80B19" w:rsidRPr="00F813D0" w:rsidRDefault="00B5173B" w:rsidP="00943389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O</w:t>
      </w:r>
      <w:r w:rsidR="00C80B19" w:rsidRPr="00F813D0">
        <w:rPr>
          <w:rFonts w:ascii="Arial" w:hAnsi="Arial" w:cs="Arial"/>
          <w:sz w:val="22"/>
          <w:szCs w:val="22"/>
        </w:rPr>
        <w:t>uro Verde – SC, em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724DB7">
        <w:rPr>
          <w:rFonts w:ascii="Arial" w:hAnsi="Arial" w:cs="Arial"/>
          <w:sz w:val="22"/>
          <w:szCs w:val="22"/>
        </w:rPr>
        <w:t>0</w:t>
      </w:r>
      <w:r w:rsidR="005706B8">
        <w:rPr>
          <w:rFonts w:ascii="Arial" w:hAnsi="Arial" w:cs="Arial"/>
          <w:sz w:val="22"/>
          <w:szCs w:val="22"/>
        </w:rPr>
        <w:t>8</w:t>
      </w:r>
      <w:r w:rsidR="00C51A5B">
        <w:rPr>
          <w:rFonts w:ascii="Arial" w:hAnsi="Arial" w:cs="Arial"/>
          <w:sz w:val="22"/>
          <w:szCs w:val="22"/>
        </w:rPr>
        <w:t xml:space="preserve"> </w:t>
      </w:r>
      <w:r w:rsidR="00C80B19" w:rsidRPr="00F813D0">
        <w:rPr>
          <w:rFonts w:ascii="Arial" w:hAnsi="Arial" w:cs="Arial"/>
          <w:sz w:val="22"/>
          <w:szCs w:val="22"/>
        </w:rPr>
        <w:t>de</w:t>
      </w:r>
      <w:r w:rsidR="009D7422" w:rsidRPr="00F813D0">
        <w:rPr>
          <w:rFonts w:ascii="Arial" w:hAnsi="Arial" w:cs="Arial"/>
          <w:sz w:val="22"/>
          <w:szCs w:val="22"/>
        </w:rPr>
        <w:t xml:space="preserve"> </w:t>
      </w:r>
      <w:r w:rsidR="00724DB7">
        <w:rPr>
          <w:rFonts w:ascii="Arial" w:hAnsi="Arial" w:cs="Arial"/>
          <w:sz w:val="22"/>
          <w:szCs w:val="22"/>
        </w:rPr>
        <w:t xml:space="preserve">outubro </w:t>
      </w:r>
      <w:r w:rsidR="009D5D32" w:rsidRPr="00F813D0">
        <w:rPr>
          <w:rFonts w:ascii="Arial" w:hAnsi="Arial" w:cs="Arial"/>
          <w:sz w:val="22"/>
          <w:szCs w:val="22"/>
        </w:rPr>
        <w:t xml:space="preserve">de </w:t>
      </w:r>
      <w:r w:rsidR="00C80B19" w:rsidRPr="00F813D0">
        <w:rPr>
          <w:rFonts w:ascii="Arial" w:hAnsi="Arial" w:cs="Arial"/>
          <w:sz w:val="22"/>
          <w:szCs w:val="22"/>
        </w:rPr>
        <w:t>20</w:t>
      </w:r>
      <w:r w:rsidR="00630A67">
        <w:rPr>
          <w:rFonts w:ascii="Arial" w:hAnsi="Arial" w:cs="Arial"/>
          <w:sz w:val="22"/>
          <w:szCs w:val="22"/>
        </w:rPr>
        <w:t>20</w:t>
      </w:r>
      <w:r w:rsidR="00C80B19" w:rsidRPr="00F813D0">
        <w:rPr>
          <w:rFonts w:ascii="Arial" w:hAnsi="Arial" w:cs="Arial"/>
          <w:sz w:val="22"/>
          <w:szCs w:val="22"/>
        </w:rPr>
        <w:t>.</w:t>
      </w:r>
    </w:p>
    <w:p w14:paraId="1D87524D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6B6D1A41" w14:textId="77777777" w:rsidR="00C80B19" w:rsidRPr="00F813D0" w:rsidRDefault="00C80B19" w:rsidP="00C80B19">
      <w:pPr>
        <w:rPr>
          <w:rFonts w:ascii="Arial" w:hAnsi="Arial" w:cs="Arial"/>
          <w:sz w:val="22"/>
          <w:szCs w:val="22"/>
        </w:rPr>
      </w:pPr>
    </w:p>
    <w:p w14:paraId="539517FD" w14:textId="77777777" w:rsidR="00D50A43" w:rsidRPr="00F813D0" w:rsidRDefault="00D50A43" w:rsidP="00C80B19">
      <w:pPr>
        <w:rPr>
          <w:rFonts w:ascii="Arial" w:hAnsi="Arial" w:cs="Arial"/>
          <w:sz w:val="22"/>
          <w:szCs w:val="22"/>
        </w:rPr>
      </w:pPr>
    </w:p>
    <w:p w14:paraId="19C61FCD" w14:textId="77777777" w:rsidR="00C80B19" w:rsidRPr="00F813D0" w:rsidRDefault="00D16C1F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AMELIO REMOR JUNIOR</w:t>
      </w:r>
    </w:p>
    <w:p w14:paraId="60BEBB9C" w14:textId="77777777" w:rsidR="00C80B19" w:rsidRPr="00F813D0" w:rsidRDefault="00C80B19" w:rsidP="00C80B19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Prefeit</w:t>
      </w:r>
      <w:r w:rsidR="00D16C1F" w:rsidRPr="00F813D0">
        <w:rPr>
          <w:rFonts w:ascii="Arial" w:hAnsi="Arial" w:cs="Arial"/>
          <w:sz w:val="22"/>
          <w:szCs w:val="22"/>
        </w:rPr>
        <w:t>o</w:t>
      </w:r>
      <w:r w:rsidRPr="00F813D0">
        <w:rPr>
          <w:rFonts w:ascii="Arial" w:hAnsi="Arial" w:cs="Arial"/>
          <w:sz w:val="22"/>
          <w:szCs w:val="22"/>
        </w:rPr>
        <w:t xml:space="preserve"> Municipal </w:t>
      </w:r>
    </w:p>
    <w:p w14:paraId="10303C19" w14:textId="77777777" w:rsidR="005F36CA" w:rsidRPr="00F813D0" w:rsidRDefault="005F36CA" w:rsidP="00C80B19">
      <w:pPr>
        <w:rPr>
          <w:rFonts w:ascii="Arial" w:hAnsi="Arial" w:cs="Arial"/>
          <w:sz w:val="22"/>
          <w:szCs w:val="22"/>
        </w:rPr>
      </w:pPr>
    </w:p>
    <w:p w14:paraId="257E3831" w14:textId="77777777" w:rsidR="004424A8" w:rsidRPr="00F813D0" w:rsidRDefault="004424A8" w:rsidP="004424A8">
      <w:pPr>
        <w:ind w:firstLine="851"/>
        <w:rPr>
          <w:rFonts w:ascii="Arial" w:hAnsi="Arial" w:cs="Arial"/>
          <w:sz w:val="22"/>
          <w:szCs w:val="22"/>
        </w:rPr>
      </w:pPr>
      <w:r w:rsidRPr="00F813D0">
        <w:rPr>
          <w:rFonts w:ascii="Arial" w:hAnsi="Arial" w:cs="Arial"/>
          <w:sz w:val="22"/>
          <w:szCs w:val="22"/>
        </w:rPr>
        <w:t>Este Decreto foi registrado e publicado em data supra.</w:t>
      </w:r>
    </w:p>
    <w:p w14:paraId="763E709C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4731572" w14:textId="77777777" w:rsidR="004424A8" w:rsidRPr="00F813D0" w:rsidRDefault="004424A8" w:rsidP="004424A8">
      <w:pPr>
        <w:jc w:val="center"/>
        <w:rPr>
          <w:rFonts w:ascii="Arial" w:hAnsi="Arial" w:cs="Arial"/>
          <w:sz w:val="22"/>
          <w:szCs w:val="22"/>
        </w:rPr>
      </w:pPr>
    </w:p>
    <w:p w14:paraId="5E0A8B28" w14:textId="77777777" w:rsidR="004424A8" w:rsidRPr="00F813D0" w:rsidRDefault="004424A8" w:rsidP="004424A8">
      <w:pPr>
        <w:jc w:val="center"/>
        <w:rPr>
          <w:rFonts w:ascii="Arial" w:hAnsi="Arial" w:cs="Arial"/>
          <w:b/>
          <w:sz w:val="22"/>
          <w:szCs w:val="22"/>
        </w:rPr>
      </w:pPr>
      <w:r w:rsidRPr="00F813D0">
        <w:rPr>
          <w:rFonts w:ascii="Arial" w:hAnsi="Arial" w:cs="Arial"/>
          <w:b/>
          <w:sz w:val="22"/>
          <w:szCs w:val="22"/>
        </w:rPr>
        <w:t>ADECIO VALENDOLF KOSINSKI</w:t>
      </w:r>
    </w:p>
    <w:p w14:paraId="55896814" w14:textId="77777777" w:rsidR="009B6232" w:rsidRPr="00F813D0" w:rsidRDefault="004424A8" w:rsidP="004424A8">
      <w:pPr>
        <w:jc w:val="center"/>
        <w:rPr>
          <w:rFonts w:ascii="Century Gothic" w:hAnsi="Century Gothic" w:cs="Arial"/>
          <w:b/>
          <w:sz w:val="22"/>
          <w:szCs w:val="22"/>
          <w:u w:val="single"/>
        </w:rPr>
      </w:pPr>
      <w:r w:rsidRPr="00F813D0">
        <w:rPr>
          <w:rFonts w:ascii="Arial" w:hAnsi="Arial" w:cs="Arial"/>
          <w:b/>
          <w:sz w:val="22"/>
          <w:szCs w:val="22"/>
        </w:rPr>
        <w:t>Vice-Prefeito Municipal</w:t>
      </w:r>
    </w:p>
    <w:sectPr w:rsidR="009B6232" w:rsidRPr="00F813D0" w:rsidSect="00493D6C">
      <w:headerReference w:type="default" r:id="rId8"/>
      <w:footerReference w:type="default" r:id="rId9"/>
      <w:pgSz w:w="12240" w:h="15840"/>
      <w:pgMar w:top="1128" w:right="1041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0408D" w14:textId="77777777" w:rsidR="001D2436" w:rsidRDefault="001D2436">
      <w:r>
        <w:separator/>
      </w:r>
    </w:p>
  </w:endnote>
  <w:endnote w:type="continuationSeparator" w:id="0">
    <w:p w14:paraId="5DA1155B" w14:textId="77777777" w:rsidR="001D2436" w:rsidRDefault="001D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2CF72F2E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248B6BF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3BAD434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016B9C12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84F1577" w14:textId="77777777"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D7024D1" wp14:editId="0241495C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1D9B87D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0B8D3" w14:textId="77777777" w:rsidR="001D2436" w:rsidRDefault="001D2436">
      <w:r>
        <w:separator/>
      </w:r>
    </w:p>
  </w:footnote>
  <w:footnote w:type="continuationSeparator" w:id="0">
    <w:p w14:paraId="173B833F" w14:textId="77777777" w:rsidR="001D2436" w:rsidRDefault="001D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6068793A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36E2E40A" w14:textId="77777777" w:rsidR="00604605" w:rsidRDefault="00604605">
          <w:pPr>
            <w:pStyle w:val="Cabealho"/>
          </w:pPr>
          <w:r>
            <w:object w:dxaOrig="2160" w:dyaOrig="1965" w14:anchorId="6F24AF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63659296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395325C1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45DC39F3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2CA7FB24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35A6214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D717679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04DAFEAA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2FF8C20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25A1"/>
    <w:rsid w:val="00004A99"/>
    <w:rsid w:val="0000678E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61FA6"/>
    <w:rsid w:val="00070699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6728"/>
    <w:rsid w:val="000F4D90"/>
    <w:rsid w:val="00103F7E"/>
    <w:rsid w:val="0012057E"/>
    <w:rsid w:val="00120A41"/>
    <w:rsid w:val="00133420"/>
    <w:rsid w:val="001530E2"/>
    <w:rsid w:val="00156EE9"/>
    <w:rsid w:val="001639D3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2E4D"/>
    <w:rsid w:val="001D2436"/>
    <w:rsid w:val="001D2E57"/>
    <w:rsid w:val="001D312D"/>
    <w:rsid w:val="001D798C"/>
    <w:rsid w:val="001E53DD"/>
    <w:rsid w:val="001E6BE7"/>
    <w:rsid w:val="001E7C01"/>
    <w:rsid w:val="001F058E"/>
    <w:rsid w:val="001F1511"/>
    <w:rsid w:val="001F3AA5"/>
    <w:rsid w:val="001F6619"/>
    <w:rsid w:val="00201484"/>
    <w:rsid w:val="00202725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269C"/>
    <w:rsid w:val="00286A97"/>
    <w:rsid w:val="00290F54"/>
    <w:rsid w:val="0029352D"/>
    <w:rsid w:val="00294B16"/>
    <w:rsid w:val="00295A1A"/>
    <w:rsid w:val="002A252C"/>
    <w:rsid w:val="002D56A0"/>
    <w:rsid w:val="002E4B9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BD"/>
    <w:rsid w:val="0037669B"/>
    <w:rsid w:val="00386747"/>
    <w:rsid w:val="0039168C"/>
    <w:rsid w:val="0039619C"/>
    <w:rsid w:val="003A0F78"/>
    <w:rsid w:val="003A3AF2"/>
    <w:rsid w:val="003A6281"/>
    <w:rsid w:val="003A741F"/>
    <w:rsid w:val="003B0258"/>
    <w:rsid w:val="003C32F3"/>
    <w:rsid w:val="003C3EF2"/>
    <w:rsid w:val="003C4DA1"/>
    <w:rsid w:val="003C720E"/>
    <w:rsid w:val="003D0C56"/>
    <w:rsid w:val="003E54D1"/>
    <w:rsid w:val="003F531D"/>
    <w:rsid w:val="003F5703"/>
    <w:rsid w:val="004120CF"/>
    <w:rsid w:val="0041493D"/>
    <w:rsid w:val="00417F6B"/>
    <w:rsid w:val="00420441"/>
    <w:rsid w:val="00424C1F"/>
    <w:rsid w:val="0043087B"/>
    <w:rsid w:val="0043180F"/>
    <w:rsid w:val="00431CE3"/>
    <w:rsid w:val="00433043"/>
    <w:rsid w:val="004424A8"/>
    <w:rsid w:val="00444221"/>
    <w:rsid w:val="004449ED"/>
    <w:rsid w:val="004522A2"/>
    <w:rsid w:val="0045398F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3D6C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65E9D"/>
    <w:rsid w:val="005706B8"/>
    <w:rsid w:val="00573511"/>
    <w:rsid w:val="00581162"/>
    <w:rsid w:val="00581CB9"/>
    <w:rsid w:val="00590A5F"/>
    <w:rsid w:val="005923A3"/>
    <w:rsid w:val="00593596"/>
    <w:rsid w:val="005A700A"/>
    <w:rsid w:val="005B0E75"/>
    <w:rsid w:val="005B0EDA"/>
    <w:rsid w:val="005D2B81"/>
    <w:rsid w:val="005E4260"/>
    <w:rsid w:val="005E615D"/>
    <w:rsid w:val="005E6210"/>
    <w:rsid w:val="005F0E0D"/>
    <w:rsid w:val="005F36CA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0A67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1FC3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A7F40"/>
    <w:rsid w:val="006B05D4"/>
    <w:rsid w:val="006B32CF"/>
    <w:rsid w:val="006B6C33"/>
    <w:rsid w:val="006C100B"/>
    <w:rsid w:val="006D78C0"/>
    <w:rsid w:val="006E3B7E"/>
    <w:rsid w:val="006E6429"/>
    <w:rsid w:val="006F464B"/>
    <w:rsid w:val="006F5B6A"/>
    <w:rsid w:val="00701B00"/>
    <w:rsid w:val="00702CAE"/>
    <w:rsid w:val="00702E76"/>
    <w:rsid w:val="007043C1"/>
    <w:rsid w:val="00711E93"/>
    <w:rsid w:val="00722CFE"/>
    <w:rsid w:val="00724DB7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1AA4"/>
    <w:rsid w:val="007724CD"/>
    <w:rsid w:val="007765C1"/>
    <w:rsid w:val="00777819"/>
    <w:rsid w:val="00780576"/>
    <w:rsid w:val="0078167B"/>
    <w:rsid w:val="00782452"/>
    <w:rsid w:val="00782FFD"/>
    <w:rsid w:val="0078564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501A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4432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5231B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C5B"/>
    <w:rsid w:val="008B50FC"/>
    <w:rsid w:val="008B65DD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3AB6"/>
    <w:rsid w:val="00904955"/>
    <w:rsid w:val="00906FA1"/>
    <w:rsid w:val="009177FF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6232"/>
    <w:rsid w:val="009C1BA9"/>
    <w:rsid w:val="009C3A9E"/>
    <w:rsid w:val="009D4027"/>
    <w:rsid w:val="009D53E6"/>
    <w:rsid w:val="009D5D32"/>
    <w:rsid w:val="009D7422"/>
    <w:rsid w:val="009F62E9"/>
    <w:rsid w:val="009F69E7"/>
    <w:rsid w:val="00A03D7F"/>
    <w:rsid w:val="00A06FB9"/>
    <w:rsid w:val="00A276F5"/>
    <w:rsid w:val="00A34BF9"/>
    <w:rsid w:val="00A40A53"/>
    <w:rsid w:val="00A468F2"/>
    <w:rsid w:val="00A526EE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B22FA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C6586"/>
    <w:rsid w:val="00BD2C18"/>
    <w:rsid w:val="00BD528E"/>
    <w:rsid w:val="00BE08DB"/>
    <w:rsid w:val="00BE53F6"/>
    <w:rsid w:val="00C14DCA"/>
    <w:rsid w:val="00C167F9"/>
    <w:rsid w:val="00C20659"/>
    <w:rsid w:val="00C316B8"/>
    <w:rsid w:val="00C35EC3"/>
    <w:rsid w:val="00C471CB"/>
    <w:rsid w:val="00C50E52"/>
    <w:rsid w:val="00C51A5B"/>
    <w:rsid w:val="00C5374F"/>
    <w:rsid w:val="00C5744D"/>
    <w:rsid w:val="00C6419F"/>
    <w:rsid w:val="00C70A64"/>
    <w:rsid w:val="00C72BC4"/>
    <w:rsid w:val="00C803E6"/>
    <w:rsid w:val="00C80B19"/>
    <w:rsid w:val="00C82A58"/>
    <w:rsid w:val="00C92708"/>
    <w:rsid w:val="00C92F6D"/>
    <w:rsid w:val="00C9619F"/>
    <w:rsid w:val="00CA0134"/>
    <w:rsid w:val="00CA2283"/>
    <w:rsid w:val="00CB2AF0"/>
    <w:rsid w:val="00CB34D0"/>
    <w:rsid w:val="00CB353E"/>
    <w:rsid w:val="00CB4E34"/>
    <w:rsid w:val="00CE4486"/>
    <w:rsid w:val="00CF152F"/>
    <w:rsid w:val="00CF76E0"/>
    <w:rsid w:val="00D05B53"/>
    <w:rsid w:val="00D16C1F"/>
    <w:rsid w:val="00D32111"/>
    <w:rsid w:val="00D32416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0E7E"/>
    <w:rsid w:val="00DB1737"/>
    <w:rsid w:val="00DC1C70"/>
    <w:rsid w:val="00DC5456"/>
    <w:rsid w:val="00DC6C28"/>
    <w:rsid w:val="00DD1E6E"/>
    <w:rsid w:val="00DD233C"/>
    <w:rsid w:val="00DE3D94"/>
    <w:rsid w:val="00DE4B0C"/>
    <w:rsid w:val="00DE4FA3"/>
    <w:rsid w:val="00DE687A"/>
    <w:rsid w:val="00DF0422"/>
    <w:rsid w:val="00DF34B1"/>
    <w:rsid w:val="00DF653A"/>
    <w:rsid w:val="00DF6937"/>
    <w:rsid w:val="00DF6D46"/>
    <w:rsid w:val="00E04C7C"/>
    <w:rsid w:val="00E057D8"/>
    <w:rsid w:val="00E06E40"/>
    <w:rsid w:val="00E17BB3"/>
    <w:rsid w:val="00E3046C"/>
    <w:rsid w:val="00E31351"/>
    <w:rsid w:val="00E42F82"/>
    <w:rsid w:val="00E437BB"/>
    <w:rsid w:val="00E51199"/>
    <w:rsid w:val="00E511BF"/>
    <w:rsid w:val="00E51863"/>
    <w:rsid w:val="00E53070"/>
    <w:rsid w:val="00E54775"/>
    <w:rsid w:val="00E60949"/>
    <w:rsid w:val="00E64A7B"/>
    <w:rsid w:val="00E679E9"/>
    <w:rsid w:val="00E73626"/>
    <w:rsid w:val="00E83B90"/>
    <w:rsid w:val="00E90120"/>
    <w:rsid w:val="00EA17EE"/>
    <w:rsid w:val="00EB496F"/>
    <w:rsid w:val="00EC0C78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620"/>
    <w:rsid w:val="00F01DFE"/>
    <w:rsid w:val="00F02DAE"/>
    <w:rsid w:val="00F07A69"/>
    <w:rsid w:val="00F15C91"/>
    <w:rsid w:val="00F241C0"/>
    <w:rsid w:val="00F25BF1"/>
    <w:rsid w:val="00F303C4"/>
    <w:rsid w:val="00F311CB"/>
    <w:rsid w:val="00F37824"/>
    <w:rsid w:val="00F45A33"/>
    <w:rsid w:val="00F47B93"/>
    <w:rsid w:val="00F51D9B"/>
    <w:rsid w:val="00F5210B"/>
    <w:rsid w:val="00F813D0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9723A4"/>
  <w15:docId w15:val="{5A574B3D-22BF-46B1-BD97-398BD88B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58"/>
    <w:pPr>
      <w:spacing w:before="100" w:beforeAutospacing="1" w:after="100" w:afterAutospacing="1"/>
    </w:pPr>
  </w:style>
  <w:style w:type="paragraph" w:styleId="Ttulo">
    <w:name w:val="Title"/>
    <w:basedOn w:val="Normal"/>
    <w:link w:val="TtuloChar"/>
    <w:qFormat/>
    <w:rsid w:val="004424A8"/>
    <w:pPr>
      <w:jc w:val="center"/>
      <w:outlineLvl w:val="0"/>
    </w:pPr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rsid w:val="004424A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69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8669-5689-4666-9FA9-6E87790A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781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5549988159176</cp:lastModifiedBy>
  <cp:revision>3</cp:revision>
  <cp:lastPrinted>2020-10-08T13:16:00Z</cp:lastPrinted>
  <dcterms:created xsi:type="dcterms:W3CDTF">2020-10-08T13:23:00Z</dcterms:created>
  <dcterms:modified xsi:type="dcterms:W3CDTF">2020-10-08T13:48:00Z</dcterms:modified>
</cp:coreProperties>
</file>